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2B10" w:rsidRDefault="00E32B10" w:rsidP="000A1F51">
      <w:pPr>
        <w:rPr>
          <w:rFonts w:ascii="Arial" w:hAnsi="Arial" w:cs="Arial"/>
        </w:rPr>
      </w:pPr>
    </w:p>
    <w:p w:rsidR="00E32B10" w:rsidRDefault="00E32B10" w:rsidP="000A1F51">
      <w:pPr>
        <w:rPr>
          <w:rFonts w:ascii="Arial" w:hAnsi="Arial" w:cs="Arial"/>
        </w:rPr>
      </w:pPr>
    </w:p>
    <w:p w:rsidR="00E32B10" w:rsidRDefault="00E32B10" w:rsidP="000A1F51">
      <w:pPr>
        <w:rPr>
          <w:rFonts w:ascii="Arial" w:hAnsi="Arial" w:cs="Arial"/>
        </w:rPr>
      </w:pPr>
    </w:p>
    <w:p w:rsidR="00E32B10" w:rsidRDefault="0084070F" w:rsidP="000A1F51">
      <w:pPr>
        <w:rPr>
          <w:rFonts w:ascii="Arial" w:hAnsi="Arial" w:cs="Arial"/>
        </w:rPr>
      </w:pPr>
      <w:r>
        <w:rPr>
          <w:noProof/>
        </w:rPr>
        <w:pict>
          <v:shapetype id="_x0000_t202" coordsize="21600,21600" o:spt="202" path="m,l,21600r21600,l21600,xe">
            <v:stroke joinstyle="miter"/>
            <v:path gradientshapeok="t" o:connecttype="rect"/>
          </v:shapetype>
          <v:shape id="_x0000_s1042" type="#_x0000_t202" style="position:absolute;margin-left:-12.4pt;margin-top:-6.6pt;width:517.7pt;height:37.55pt;z-index:251656704" stroked="f">
            <v:textbox style="mso-next-textbox:#_x0000_s1042;mso-fit-shape-to-text:t">
              <w:txbxContent>
                <w:p w:rsidR="0084070F" w:rsidRPr="0084070F" w:rsidRDefault="0084070F" w:rsidP="0084070F">
                  <w:pPr>
                    <w:jc w:val="center"/>
                    <w:rPr>
                      <w:rFonts w:ascii="Lucida Handwriting" w:hAnsi="Lucida Handwriting"/>
                      <w:noProof/>
                    </w:rPr>
                  </w:pPr>
                  <w:r w:rsidRPr="0084070F">
                    <w:rPr>
                      <w:rFonts w:ascii="Lucida Handwriting" w:hAnsi="Lucida Handwriting" w:cs="Arial"/>
                    </w:rPr>
                    <w:t>Fakenham Infant and Nursery School</w:t>
                  </w:r>
                </w:p>
                <w:p w:rsidR="000A1F51" w:rsidRDefault="000A1F51">
                  <w:pPr>
                    <w:rPr>
                      <w:noProof/>
                    </w:rPr>
                  </w:pPr>
                </w:p>
              </w:txbxContent>
            </v:textbox>
            <w10:wrap type="square"/>
          </v:shape>
        </w:pict>
      </w:r>
    </w:p>
    <w:p w:rsidR="000A1F51" w:rsidRPr="00C270CD" w:rsidRDefault="000261D8" w:rsidP="00C270CD">
      <w:pPr>
        <w:rPr>
          <w:rFonts w:ascii="Arial" w:hAnsi="Arial" w:cs="Arial"/>
        </w:rPr>
      </w:pPr>
      <w:r w:rsidRPr="000261D8">
        <w:rPr>
          <w:rFonts w:ascii="Arial" w:hAnsi="Arial" w:cs="Arial"/>
          <w:b/>
        </w:rPr>
        <w:t xml:space="preserve">Appendix 1: </w:t>
      </w:r>
      <w:r w:rsidR="00C270CD">
        <w:rPr>
          <w:rFonts w:ascii="Arial" w:hAnsi="Arial" w:cs="Arial"/>
          <w:b/>
        </w:rPr>
        <w:t xml:space="preserve">Draft Recording Form for </w:t>
      </w:r>
      <w:r w:rsidR="000A1F51" w:rsidRPr="000261D8">
        <w:rPr>
          <w:rFonts w:ascii="Arial" w:hAnsi="Arial" w:cs="Arial"/>
          <w:b/>
        </w:rPr>
        <w:t>Safeguarding Concerns</w:t>
      </w:r>
    </w:p>
    <w:p w:rsidR="00C270CD" w:rsidRDefault="00C270CD" w:rsidP="000A1F51">
      <w:pPr>
        <w:rPr>
          <w:rFonts w:ascii="Arial" w:hAnsi="Arial" w:cs="Arial"/>
          <w:sz w:val="32"/>
          <w:szCs w:val="32"/>
        </w:rPr>
      </w:pPr>
    </w:p>
    <w:p w:rsidR="000A1F51" w:rsidRPr="000A1F51" w:rsidRDefault="000A1F51" w:rsidP="000A1F51">
      <w:pPr>
        <w:rPr>
          <w:rFonts w:ascii="Arial" w:hAnsi="Arial" w:cs="Arial"/>
        </w:rPr>
      </w:pPr>
      <w:r w:rsidRPr="000A1F51">
        <w:rPr>
          <w:rFonts w:ascii="Arial" w:hAnsi="Arial" w:cs="Arial"/>
        </w:rPr>
        <w:t>Staff, volunteers and regular visitors are required to complete this form and pass it to [</w:t>
      </w:r>
      <w:r w:rsidR="0084070F">
        <w:rPr>
          <w:rFonts w:ascii="Arial" w:hAnsi="Arial" w:cs="Arial"/>
        </w:rPr>
        <w:t>Sarah Gallichan/ Jo Barker / Polly Bramwell</w:t>
      </w:r>
      <w:r w:rsidRPr="000A1F51">
        <w:rPr>
          <w:rFonts w:ascii="Arial" w:hAnsi="Arial" w:cs="Arial"/>
        </w:rPr>
        <w:t>] if they have a safeguarding concern about a child in our school.</w:t>
      </w:r>
    </w:p>
    <w:p w:rsidR="000A1F51" w:rsidRPr="000A1F51" w:rsidRDefault="000A1F51" w:rsidP="000A1F51">
      <w:pPr>
        <w:rPr>
          <w:rFonts w:ascii="Arial" w:hAnsi="Arial" w:cs="Arial"/>
        </w:rPr>
      </w:pPr>
    </w:p>
    <w:tbl>
      <w:tblPr>
        <w:tblW w:w="1035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3"/>
        <w:gridCol w:w="1800"/>
        <w:gridCol w:w="2160"/>
        <w:gridCol w:w="2880"/>
      </w:tblGrid>
      <w:tr w:rsidR="000A1F51" w:rsidRPr="0061496B" w:rsidTr="00416703">
        <w:trPr>
          <w:trHeight w:val="375"/>
        </w:trPr>
        <w:tc>
          <w:tcPr>
            <w:tcW w:w="3513" w:type="dxa"/>
            <w:shd w:val="clear" w:color="auto" w:fill="auto"/>
          </w:tcPr>
          <w:p w:rsidR="000A1F51" w:rsidRPr="0061496B" w:rsidRDefault="000A1F51" w:rsidP="00E70CC4">
            <w:pPr>
              <w:rPr>
                <w:rFonts w:ascii="Arial" w:hAnsi="Arial" w:cs="Arial"/>
              </w:rPr>
            </w:pPr>
            <w:r w:rsidRPr="0061496B">
              <w:rPr>
                <w:rFonts w:ascii="Arial" w:hAnsi="Arial" w:cs="Arial"/>
              </w:rPr>
              <w:t>Full name of child</w:t>
            </w:r>
          </w:p>
        </w:tc>
        <w:tc>
          <w:tcPr>
            <w:tcW w:w="1800" w:type="dxa"/>
            <w:shd w:val="clear" w:color="auto" w:fill="auto"/>
          </w:tcPr>
          <w:p w:rsidR="000A1F51" w:rsidRPr="0061496B" w:rsidRDefault="000A1F51" w:rsidP="00E70CC4">
            <w:pPr>
              <w:rPr>
                <w:rFonts w:ascii="Arial" w:hAnsi="Arial" w:cs="Arial"/>
              </w:rPr>
            </w:pPr>
            <w:r w:rsidRPr="0061496B">
              <w:rPr>
                <w:rFonts w:ascii="Arial" w:hAnsi="Arial" w:cs="Arial"/>
              </w:rPr>
              <w:t>Date of Birth</w:t>
            </w:r>
          </w:p>
        </w:tc>
        <w:tc>
          <w:tcPr>
            <w:tcW w:w="2160" w:type="dxa"/>
            <w:shd w:val="clear" w:color="auto" w:fill="auto"/>
          </w:tcPr>
          <w:p w:rsidR="000A1F51" w:rsidRPr="0061496B" w:rsidRDefault="000A1F51" w:rsidP="00E70CC4">
            <w:pPr>
              <w:rPr>
                <w:rFonts w:ascii="Arial" w:hAnsi="Arial" w:cs="Arial"/>
              </w:rPr>
            </w:pPr>
            <w:r w:rsidRPr="0061496B">
              <w:rPr>
                <w:rFonts w:ascii="Arial" w:hAnsi="Arial" w:cs="Arial"/>
              </w:rPr>
              <w:t>Tutor/Form group</w:t>
            </w:r>
          </w:p>
        </w:tc>
        <w:tc>
          <w:tcPr>
            <w:tcW w:w="2880" w:type="dxa"/>
            <w:shd w:val="clear" w:color="auto" w:fill="auto"/>
          </w:tcPr>
          <w:p w:rsidR="000A1F51" w:rsidRPr="0061496B" w:rsidRDefault="000A1F51" w:rsidP="00E70CC4">
            <w:pPr>
              <w:rPr>
                <w:rFonts w:ascii="Arial" w:hAnsi="Arial" w:cs="Arial"/>
              </w:rPr>
            </w:pPr>
            <w:r w:rsidRPr="0061496B">
              <w:rPr>
                <w:rFonts w:ascii="Arial" w:hAnsi="Arial" w:cs="Arial"/>
              </w:rPr>
              <w:t>Your name and position in school</w:t>
            </w:r>
          </w:p>
        </w:tc>
      </w:tr>
      <w:tr w:rsidR="000A1F51" w:rsidRPr="0061496B" w:rsidTr="00416703">
        <w:trPr>
          <w:trHeight w:val="698"/>
        </w:trPr>
        <w:tc>
          <w:tcPr>
            <w:tcW w:w="3513" w:type="dxa"/>
            <w:shd w:val="clear" w:color="auto" w:fill="auto"/>
          </w:tcPr>
          <w:p w:rsidR="000A1F51" w:rsidRPr="0061496B" w:rsidRDefault="000A1F51" w:rsidP="00E70CC4">
            <w:pPr>
              <w:rPr>
                <w:rFonts w:ascii="Arial" w:hAnsi="Arial" w:cs="Arial"/>
              </w:rPr>
            </w:pPr>
          </w:p>
        </w:tc>
        <w:tc>
          <w:tcPr>
            <w:tcW w:w="1800" w:type="dxa"/>
            <w:shd w:val="clear" w:color="auto" w:fill="auto"/>
          </w:tcPr>
          <w:p w:rsidR="000A1F51" w:rsidRPr="0061496B" w:rsidRDefault="000A1F51" w:rsidP="00E70CC4">
            <w:pPr>
              <w:rPr>
                <w:rFonts w:ascii="Arial" w:hAnsi="Arial" w:cs="Arial"/>
              </w:rPr>
            </w:pPr>
          </w:p>
        </w:tc>
        <w:tc>
          <w:tcPr>
            <w:tcW w:w="2160" w:type="dxa"/>
            <w:shd w:val="clear" w:color="auto" w:fill="auto"/>
          </w:tcPr>
          <w:p w:rsidR="000A1F51" w:rsidRPr="0061496B" w:rsidRDefault="000A1F51" w:rsidP="00E70CC4">
            <w:pPr>
              <w:rPr>
                <w:rFonts w:ascii="Arial" w:hAnsi="Arial" w:cs="Arial"/>
              </w:rPr>
            </w:pPr>
          </w:p>
        </w:tc>
        <w:tc>
          <w:tcPr>
            <w:tcW w:w="2880" w:type="dxa"/>
            <w:shd w:val="clear" w:color="auto" w:fill="auto"/>
          </w:tcPr>
          <w:p w:rsidR="000A1F51" w:rsidRPr="0061496B" w:rsidRDefault="000A1F51" w:rsidP="00E70CC4">
            <w:pPr>
              <w:rPr>
                <w:rFonts w:ascii="Arial" w:hAnsi="Arial" w:cs="Arial"/>
              </w:rPr>
            </w:pPr>
          </w:p>
        </w:tc>
      </w:tr>
    </w:tbl>
    <w:p w:rsidR="000A1F51" w:rsidRPr="000A1F51" w:rsidRDefault="000A1F51" w:rsidP="000A1F51">
      <w:pPr>
        <w:rPr>
          <w:rFonts w:ascii="Arial" w:hAnsi="Arial" w:cs="Arial"/>
        </w:rPr>
      </w:pPr>
    </w:p>
    <w:p w:rsidR="000A1F51" w:rsidRPr="000A1F51" w:rsidRDefault="000A1F51" w:rsidP="000A1F51">
      <w:pPr>
        <w:rPr>
          <w:rFonts w:ascii="Arial" w:hAnsi="Arial" w:cs="Arial"/>
        </w:rPr>
      </w:pP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49"/>
      </w:tblGrid>
      <w:tr w:rsidR="000A1F51" w:rsidRPr="0061496B" w:rsidTr="00416703">
        <w:trPr>
          <w:trHeight w:val="513"/>
        </w:trPr>
        <w:tc>
          <w:tcPr>
            <w:tcW w:w="10349" w:type="dxa"/>
            <w:shd w:val="clear" w:color="auto" w:fill="auto"/>
            <w:vAlign w:val="center"/>
          </w:tcPr>
          <w:p w:rsidR="000A1F51" w:rsidRPr="0061496B" w:rsidRDefault="000A1F51" w:rsidP="0061496B">
            <w:pPr>
              <w:jc w:val="center"/>
              <w:rPr>
                <w:rFonts w:ascii="Arial" w:hAnsi="Arial" w:cs="Arial"/>
                <w:b/>
                <w:sz w:val="28"/>
                <w:szCs w:val="28"/>
              </w:rPr>
            </w:pPr>
            <w:r w:rsidRPr="0061496B">
              <w:rPr>
                <w:rFonts w:ascii="Arial" w:hAnsi="Arial" w:cs="Arial"/>
                <w:b/>
                <w:sz w:val="28"/>
                <w:szCs w:val="28"/>
              </w:rPr>
              <w:t>Nature of concern/disclosure</w:t>
            </w:r>
          </w:p>
        </w:tc>
      </w:tr>
      <w:tr w:rsidR="000A1F51" w:rsidRPr="0061496B" w:rsidTr="00416703">
        <w:trPr>
          <w:trHeight w:val="3051"/>
        </w:trPr>
        <w:tc>
          <w:tcPr>
            <w:tcW w:w="10349" w:type="dxa"/>
            <w:shd w:val="clear" w:color="auto" w:fill="auto"/>
          </w:tcPr>
          <w:p w:rsidR="000A1F51" w:rsidRDefault="000A1F51" w:rsidP="00E70CC4">
            <w:pPr>
              <w:rPr>
                <w:rFonts w:ascii="Arial" w:hAnsi="Arial" w:cs="Arial"/>
              </w:rPr>
            </w:pPr>
            <w:r w:rsidRPr="0061496B">
              <w:rPr>
                <w:rFonts w:ascii="Arial" w:hAnsi="Arial" w:cs="Arial"/>
              </w:rPr>
              <w:t>Please include where you were when the child made a disclosure, what you saw, who else was there, what did the child say or do and what you said.</w:t>
            </w:r>
            <w:r w:rsidR="00E32B10">
              <w:rPr>
                <w:rFonts w:ascii="Arial" w:hAnsi="Arial" w:cs="Arial"/>
              </w:rPr>
              <w:t xml:space="preserve"> </w:t>
            </w:r>
          </w:p>
          <w:p w:rsidR="00E32B10" w:rsidRDefault="00E32B10" w:rsidP="00E70CC4">
            <w:pPr>
              <w:rPr>
                <w:rFonts w:ascii="Arial" w:hAnsi="Arial" w:cs="Arial"/>
              </w:rPr>
            </w:pPr>
          </w:p>
          <w:p w:rsidR="00E32B10" w:rsidRDefault="00E32B10" w:rsidP="00E70CC4">
            <w:pPr>
              <w:rPr>
                <w:rFonts w:ascii="Arial" w:hAnsi="Arial" w:cs="Arial"/>
              </w:rPr>
            </w:pPr>
          </w:p>
          <w:p w:rsidR="00E32B10" w:rsidRDefault="00E32B10" w:rsidP="00E70CC4">
            <w:pPr>
              <w:rPr>
                <w:rFonts w:ascii="Arial" w:hAnsi="Arial" w:cs="Arial"/>
              </w:rPr>
            </w:pPr>
          </w:p>
          <w:p w:rsidR="00E32B10" w:rsidRDefault="00E32B10" w:rsidP="00E70CC4">
            <w:pPr>
              <w:rPr>
                <w:rFonts w:ascii="Arial" w:hAnsi="Arial" w:cs="Arial"/>
              </w:rPr>
            </w:pPr>
          </w:p>
          <w:p w:rsidR="00E32B10" w:rsidRDefault="00E32B10" w:rsidP="00E70CC4">
            <w:pPr>
              <w:rPr>
                <w:rFonts w:ascii="Arial" w:hAnsi="Arial" w:cs="Arial"/>
              </w:rPr>
            </w:pPr>
          </w:p>
          <w:p w:rsidR="00E32B10" w:rsidRDefault="00E32B10" w:rsidP="00E70CC4">
            <w:pPr>
              <w:rPr>
                <w:rFonts w:ascii="Arial" w:hAnsi="Arial" w:cs="Arial"/>
              </w:rPr>
            </w:pPr>
          </w:p>
          <w:p w:rsidR="00E32B10" w:rsidRDefault="00E32B10" w:rsidP="00E70CC4">
            <w:pPr>
              <w:rPr>
                <w:rFonts w:ascii="Arial" w:hAnsi="Arial" w:cs="Arial"/>
              </w:rPr>
            </w:pPr>
          </w:p>
          <w:p w:rsidR="00E32B10" w:rsidRDefault="00E32B10" w:rsidP="00E70CC4">
            <w:pPr>
              <w:rPr>
                <w:rFonts w:ascii="Arial" w:hAnsi="Arial" w:cs="Arial"/>
              </w:rPr>
            </w:pPr>
          </w:p>
          <w:p w:rsidR="00E32B10" w:rsidRPr="0061496B" w:rsidRDefault="00E32B10" w:rsidP="00E70CC4">
            <w:pPr>
              <w:rPr>
                <w:rFonts w:ascii="Arial" w:hAnsi="Arial" w:cs="Arial"/>
              </w:rPr>
            </w:pPr>
            <w:r>
              <w:rPr>
                <w:rFonts w:ascii="Arial" w:hAnsi="Arial" w:cs="Arial"/>
              </w:rPr>
              <w:t xml:space="preserve">Time &amp; date of incident: </w:t>
            </w:r>
          </w:p>
        </w:tc>
      </w:tr>
      <w:tr w:rsidR="000A1F51" w:rsidRPr="0061496B" w:rsidTr="00416703">
        <w:trPr>
          <w:trHeight w:val="624"/>
        </w:trPr>
        <w:tc>
          <w:tcPr>
            <w:tcW w:w="10349" w:type="dxa"/>
            <w:shd w:val="clear" w:color="auto" w:fill="auto"/>
            <w:vAlign w:val="bottom"/>
          </w:tcPr>
          <w:p w:rsidR="000A1F51" w:rsidRPr="0061496B" w:rsidRDefault="000A1F51" w:rsidP="00E70CC4">
            <w:pPr>
              <w:rPr>
                <w:rFonts w:ascii="Arial" w:hAnsi="Arial" w:cs="Arial"/>
              </w:rPr>
            </w:pPr>
            <w:r w:rsidRPr="0061496B">
              <w:rPr>
                <w:rFonts w:ascii="Arial" w:hAnsi="Arial" w:cs="Arial"/>
              </w:rPr>
              <w:t>Was there an injury?    Yes / No                                     Did you see it?     Yes / No</w:t>
            </w:r>
          </w:p>
        </w:tc>
      </w:tr>
      <w:tr w:rsidR="000A1F51" w:rsidRPr="0061496B" w:rsidTr="00416703">
        <w:trPr>
          <w:trHeight w:val="1337"/>
        </w:trPr>
        <w:tc>
          <w:tcPr>
            <w:tcW w:w="10349" w:type="dxa"/>
            <w:shd w:val="clear" w:color="auto" w:fill="auto"/>
          </w:tcPr>
          <w:p w:rsidR="000A1F51" w:rsidRPr="0061496B" w:rsidRDefault="000A1F51" w:rsidP="00E70CC4">
            <w:pPr>
              <w:rPr>
                <w:rFonts w:ascii="Arial" w:hAnsi="Arial" w:cs="Arial"/>
              </w:rPr>
            </w:pPr>
            <w:r w:rsidRPr="0061496B">
              <w:rPr>
                <w:rFonts w:ascii="Arial" w:hAnsi="Arial" w:cs="Arial"/>
              </w:rPr>
              <w:t>Describe the injury:</w:t>
            </w:r>
          </w:p>
        </w:tc>
      </w:tr>
      <w:tr w:rsidR="000A1F51" w:rsidRPr="0061496B" w:rsidTr="00416703">
        <w:trPr>
          <w:trHeight w:val="624"/>
        </w:trPr>
        <w:tc>
          <w:tcPr>
            <w:tcW w:w="10349" w:type="dxa"/>
            <w:shd w:val="clear" w:color="auto" w:fill="auto"/>
          </w:tcPr>
          <w:p w:rsidR="000A1F51" w:rsidRPr="0061496B" w:rsidRDefault="000A1F51" w:rsidP="00E70CC4">
            <w:pPr>
              <w:rPr>
                <w:rFonts w:ascii="Arial" w:hAnsi="Arial" w:cs="Arial"/>
              </w:rPr>
            </w:pPr>
            <w:r w:rsidRPr="0061496B">
              <w:rPr>
                <w:rFonts w:ascii="Arial" w:hAnsi="Arial" w:cs="Arial"/>
              </w:rPr>
              <w:t>Have you filled in a body plan to show where the injury is and its approximate size?</w:t>
            </w:r>
          </w:p>
          <w:p w:rsidR="000A1F51" w:rsidRPr="0061496B" w:rsidRDefault="000A1F51" w:rsidP="00E70CC4">
            <w:pPr>
              <w:rPr>
                <w:rFonts w:ascii="Arial" w:hAnsi="Arial" w:cs="Arial"/>
              </w:rPr>
            </w:pPr>
            <w:r w:rsidRPr="0061496B">
              <w:rPr>
                <w:rFonts w:ascii="Arial" w:hAnsi="Arial" w:cs="Arial"/>
              </w:rPr>
              <w:t xml:space="preserve">                               Yes / No</w:t>
            </w:r>
          </w:p>
        </w:tc>
      </w:tr>
      <w:tr w:rsidR="000A1F51" w:rsidRPr="0061496B" w:rsidTr="00416703">
        <w:trPr>
          <w:trHeight w:val="624"/>
        </w:trPr>
        <w:tc>
          <w:tcPr>
            <w:tcW w:w="10349" w:type="dxa"/>
            <w:shd w:val="clear" w:color="auto" w:fill="auto"/>
          </w:tcPr>
          <w:p w:rsidR="000A1F51" w:rsidRPr="0061496B" w:rsidRDefault="000A1F51" w:rsidP="00E70CC4">
            <w:pPr>
              <w:rPr>
                <w:rFonts w:ascii="Arial" w:hAnsi="Arial" w:cs="Arial"/>
              </w:rPr>
            </w:pPr>
            <w:r w:rsidRPr="0061496B">
              <w:rPr>
                <w:rFonts w:ascii="Arial" w:hAnsi="Arial" w:cs="Arial"/>
              </w:rPr>
              <w:t>Was anyone else with you? Who?</w:t>
            </w:r>
          </w:p>
        </w:tc>
      </w:tr>
      <w:tr w:rsidR="000A1F51" w:rsidRPr="0061496B" w:rsidTr="00416703">
        <w:trPr>
          <w:trHeight w:val="624"/>
        </w:trPr>
        <w:tc>
          <w:tcPr>
            <w:tcW w:w="10349" w:type="dxa"/>
            <w:shd w:val="clear" w:color="auto" w:fill="auto"/>
          </w:tcPr>
          <w:p w:rsidR="000A1F51" w:rsidRPr="0061496B" w:rsidRDefault="000A1F51" w:rsidP="00E70CC4">
            <w:pPr>
              <w:rPr>
                <w:rFonts w:ascii="Arial" w:hAnsi="Arial" w:cs="Arial"/>
              </w:rPr>
            </w:pPr>
            <w:r w:rsidRPr="0061496B">
              <w:rPr>
                <w:rFonts w:ascii="Arial" w:hAnsi="Arial" w:cs="Arial"/>
              </w:rPr>
              <w:t>Has this happened before?                      Did you report the previous incident?</w:t>
            </w:r>
          </w:p>
        </w:tc>
      </w:tr>
      <w:tr w:rsidR="000A1F51" w:rsidRPr="0061496B" w:rsidTr="00416703">
        <w:trPr>
          <w:trHeight w:val="624"/>
        </w:trPr>
        <w:tc>
          <w:tcPr>
            <w:tcW w:w="10349" w:type="dxa"/>
            <w:shd w:val="clear" w:color="auto" w:fill="auto"/>
          </w:tcPr>
          <w:p w:rsidR="007E18B0" w:rsidRDefault="000A1F51" w:rsidP="007E18B0">
            <w:pPr>
              <w:rPr>
                <w:rFonts w:ascii="Arial" w:hAnsi="Arial" w:cs="Arial"/>
              </w:rPr>
            </w:pPr>
            <w:r w:rsidRPr="0061496B">
              <w:rPr>
                <w:rFonts w:ascii="Arial" w:hAnsi="Arial" w:cs="Arial"/>
              </w:rPr>
              <w:t xml:space="preserve">Who are you passing this information to? </w:t>
            </w:r>
          </w:p>
          <w:p w:rsidR="007E18B0" w:rsidRDefault="000A1F51" w:rsidP="007E18B0">
            <w:pPr>
              <w:rPr>
                <w:rFonts w:ascii="Arial" w:hAnsi="Arial" w:cs="Arial"/>
              </w:rPr>
            </w:pPr>
            <w:r w:rsidRPr="0061496B">
              <w:rPr>
                <w:rFonts w:ascii="Arial" w:hAnsi="Arial" w:cs="Arial"/>
              </w:rPr>
              <w:t xml:space="preserve">Name:    </w:t>
            </w:r>
          </w:p>
          <w:p w:rsidR="007E18B0" w:rsidRDefault="000A1F51" w:rsidP="007E18B0">
            <w:pPr>
              <w:rPr>
                <w:rFonts w:ascii="Arial" w:hAnsi="Arial" w:cs="Arial"/>
              </w:rPr>
            </w:pPr>
            <w:r w:rsidRPr="0061496B">
              <w:rPr>
                <w:rFonts w:ascii="Arial" w:hAnsi="Arial" w:cs="Arial"/>
              </w:rPr>
              <w:t xml:space="preserve">                                                                                                  </w:t>
            </w:r>
          </w:p>
          <w:p w:rsidR="007E18B0" w:rsidRDefault="000A1F51" w:rsidP="007E18B0">
            <w:pPr>
              <w:rPr>
                <w:rFonts w:ascii="Arial" w:hAnsi="Arial" w:cs="Arial"/>
              </w:rPr>
            </w:pPr>
            <w:r w:rsidRPr="0061496B">
              <w:rPr>
                <w:rFonts w:ascii="Arial" w:hAnsi="Arial" w:cs="Arial"/>
              </w:rPr>
              <w:t xml:space="preserve">Position:      </w:t>
            </w:r>
          </w:p>
          <w:p w:rsidR="000A1F51" w:rsidRPr="0061496B" w:rsidRDefault="000A1F51" w:rsidP="007E18B0">
            <w:pPr>
              <w:rPr>
                <w:rFonts w:ascii="Arial" w:hAnsi="Arial" w:cs="Arial"/>
              </w:rPr>
            </w:pPr>
            <w:r w:rsidRPr="0061496B">
              <w:rPr>
                <w:rFonts w:ascii="Arial" w:hAnsi="Arial" w:cs="Arial"/>
              </w:rPr>
              <w:t xml:space="preserve">                           </w:t>
            </w:r>
          </w:p>
        </w:tc>
      </w:tr>
      <w:tr w:rsidR="000A1F51" w:rsidRPr="0061496B" w:rsidTr="00416703">
        <w:trPr>
          <w:trHeight w:val="773"/>
        </w:trPr>
        <w:tc>
          <w:tcPr>
            <w:tcW w:w="10349" w:type="dxa"/>
            <w:shd w:val="clear" w:color="auto" w:fill="auto"/>
          </w:tcPr>
          <w:p w:rsidR="000A1F51" w:rsidRPr="007E18B0" w:rsidRDefault="000A1F51" w:rsidP="00E70CC4">
            <w:pPr>
              <w:rPr>
                <w:rFonts w:ascii="Arial" w:hAnsi="Arial" w:cs="Arial"/>
                <w:b/>
              </w:rPr>
            </w:pPr>
            <w:r w:rsidRPr="007E18B0">
              <w:rPr>
                <w:rFonts w:ascii="Arial" w:hAnsi="Arial" w:cs="Arial"/>
                <w:b/>
              </w:rPr>
              <w:lastRenderedPageBreak/>
              <w:t>Your signature:</w:t>
            </w:r>
          </w:p>
          <w:p w:rsidR="000A1F51" w:rsidRPr="007E18B0" w:rsidRDefault="000A1F51" w:rsidP="00E70CC4">
            <w:pPr>
              <w:rPr>
                <w:rFonts w:ascii="Arial" w:hAnsi="Arial" w:cs="Arial"/>
                <w:b/>
              </w:rPr>
            </w:pPr>
          </w:p>
          <w:p w:rsidR="007E18B0" w:rsidRPr="007E18B0" w:rsidRDefault="007E18B0" w:rsidP="00E70CC4">
            <w:pPr>
              <w:rPr>
                <w:rFonts w:ascii="Arial" w:hAnsi="Arial" w:cs="Arial"/>
                <w:b/>
              </w:rPr>
            </w:pPr>
            <w:r w:rsidRPr="007E18B0">
              <w:rPr>
                <w:rFonts w:ascii="Arial" w:hAnsi="Arial" w:cs="Arial"/>
                <w:b/>
              </w:rPr>
              <w:t>Time</w:t>
            </w:r>
            <w:r w:rsidR="00E32B10">
              <w:rPr>
                <w:rFonts w:ascii="Arial" w:hAnsi="Arial" w:cs="Arial"/>
                <w:b/>
              </w:rPr>
              <w:t xml:space="preserve"> form completed</w:t>
            </w:r>
            <w:r w:rsidRPr="007E18B0">
              <w:rPr>
                <w:rFonts w:ascii="Arial" w:hAnsi="Arial" w:cs="Arial"/>
                <w:b/>
              </w:rPr>
              <w:t xml:space="preserve">:                                                                      </w:t>
            </w:r>
          </w:p>
          <w:p w:rsidR="007E18B0" w:rsidRPr="007E18B0" w:rsidRDefault="007E18B0" w:rsidP="00E70CC4">
            <w:pPr>
              <w:rPr>
                <w:rFonts w:ascii="Arial" w:hAnsi="Arial" w:cs="Arial"/>
                <w:b/>
              </w:rPr>
            </w:pPr>
          </w:p>
          <w:p w:rsidR="000A1F51" w:rsidRPr="0061496B" w:rsidRDefault="000A1F51" w:rsidP="00E70CC4">
            <w:pPr>
              <w:rPr>
                <w:rFonts w:ascii="Arial" w:hAnsi="Arial" w:cs="Arial"/>
              </w:rPr>
            </w:pPr>
            <w:r w:rsidRPr="007E18B0">
              <w:rPr>
                <w:rFonts w:ascii="Arial" w:hAnsi="Arial" w:cs="Arial"/>
                <w:b/>
              </w:rPr>
              <w:t>Date:</w:t>
            </w:r>
          </w:p>
        </w:tc>
      </w:tr>
    </w:tbl>
    <w:p w:rsidR="007E18B0" w:rsidRPr="000A1F51" w:rsidRDefault="00876A4D" w:rsidP="000A1F51">
      <w:pPr>
        <w:rPr>
          <w:rFonts w:ascii="Arial" w:hAnsi="Arial" w:cs="Arial"/>
        </w:rPr>
      </w:pPr>
      <w:r w:rsidRPr="000A1F51">
        <w:rPr>
          <w:rFonts w:ascii="Arial" w:hAnsi="Arial" w:cs="Arial"/>
          <w:noProof/>
        </w:rPr>
        <w:pict>
          <v:shape id="_x0000_s1029" type="#_x0000_t202" style="position:absolute;margin-left:-39.75pt;margin-top:15.9pt;width:495pt;height:696.6pt;z-index:251654656;mso-position-horizontal-relative:text;mso-position-vertical-relative:text">
            <v:textbox style="mso-next-textbox:#_x0000_s1029">
              <w:txbxContent>
                <w:p w:rsidR="00E32B10" w:rsidRDefault="00E32B10" w:rsidP="000A1F51">
                  <w:pPr>
                    <w:rPr>
                      <w:rFonts w:ascii="Arial" w:hAnsi="Arial" w:cs="Arial"/>
                    </w:rPr>
                  </w:pPr>
                  <w:r>
                    <w:rPr>
                      <w:rFonts w:ascii="Arial" w:hAnsi="Arial" w:cs="Arial"/>
                    </w:rPr>
                    <w:t>Time form received by DSL:</w:t>
                  </w:r>
                </w:p>
                <w:p w:rsidR="00E32B10" w:rsidRDefault="00E32B10" w:rsidP="000A1F51">
                  <w:pPr>
                    <w:rPr>
                      <w:rFonts w:ascii="Arial" w:hAnsi="Arial" w:cs="Arial"/>
                    </w:rPr>
                  </w:pPr>
                </w:p>
                <w:p w:rsidR="000A1F51" w:rsidRPr="000A1F51" w:rsidRDefault="000A1F51" w:rsidP="000A1F51">
                  <w:pPr>
                    <w:rPr>
                      <w:rFonts w:ascii="Arial" w:hAnsi="Arial" w:cs="Arial"/>
                    </w:rPr>
                  </w:pPr>
                  <w:r w:rsidRPr="000A1F51">
                    <w:rPr>
                      <w:rFonts w:ascii="Arial" w:hAnsi="Arial" w:cs="Arial"/>
                    </w:rPr>
                    <w:t xml:space="preserve">Action taken by </w:t>
                  </w:r>
                  <w:r w:rsidR="007E18B0">
                    <w:rPr>
                      <w:rFonts w:ascii="Arial" w:hAnsi="Arial" w:cs="Arial"/>
                    </w:rPr>
                    <w:t>DSL</w:t>
                  </w:r>
                  <w:r w:rsidR="00E32B10">
                    <w:rPr>
                      <w:rFonts w:ascii="Arial" w:hAnsi="Arial" w:cs="Arial"/>
                    </w:rPr>
                    <w:t xml:space="preserve">: </w:t>
                  </w: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r w:rsidRPr="000A1F51">
                    <w:rPr>
                      <w:rFonts w:ascii="Arial" w:hAnsi="Arial" w:cs="Arial"/>
                    </w:rPr>
                    <w:t>Referred to…?</w:t>
                  </w:r>
                </w:p>
                <w:p w:rsidR="000A1F51" w:rsidRPr="000A1F51" w:rsidRDefault="000A1F51" w:rsidP="000A1F51">
                  <w:pPr>
                    <w:rPr>
                      <w:rFonts w:ascii="Arial" w:hAnsi="Arial" w:cs="Arial"/>
                    </w:rPr>
                  </w:pPr>
                </w:p>
                <w:p w:rsidR="000A1F51" w:rsidRPr="000A1F51" w:rsidRDefault="000A1F51" w:rsidP="000A1F51">
                  <w:pPr>
                    <w:rPr>
                      <w:rFonts w:ascii="Arial" w:hAnsi="Arial" w:cs="Arial"/>
                      <w:sz w:val="20"/>
                      <w:szCs w:val="20"/>
                    </w:rPr>
                  </w:pPr>
                  <w:r w:rsidRPr="000A1F51">
                    <w:rPr>
                      <w:rFonts w:ascii="Arial" w:hAnsi="Arial" w:cs="Arial"/>
                      <w:sz w:val="20"/>
                      <w:szCs w:val="20"/>
                    </w:rPr>
                    <w:t>Attendance</w:t>
                  </w:r>
                  <w:r w:rsidRPr="000A1F51">
                    <w:rPr>
                      <w:rFonts w:ascii="Arial" w:hAnsi="Arial" w:cs="Arial"/>
                      <w:sz w:val="20"/>
                      <w:szCs w:val="20"/>
                    </w:rPr>
                    <w:tab/>
                  </w:r>
                </w:p>
                <w:p w:rsidR="000A1F51" w:rsidRPr="000A1F51" w:rsidRDefault="000A1F51" w:rsidP="000A1F51">
                  <w:pPr>
                    <w:rPr>
                      <w:rFonts w:ascii="Arial" w:hAnsi="Arial" w:cs="Arial"/>
                      <w:sz w:val="20"/>
                      <w:szCs w:val="20"/>
                    </w:rPr>
                  </w:pPr>
                  <w:r w:rsidRPr="000A1F51">
                    <w:rPr>
                      <w:rFonts w:ascii="Arial" w:hAnsi="Arial" w:cs="Arial"/>
                      <w:sz w:val="20"/>
                      <w:szCs w:val="20"/>
                    </w:rPr>
                    <w:t>Improvement</w:t>
                  </w:r>
                </w:p>
                <w:p w:rsidR="000A1F51" w:rsidRPr="000A1F51" w:rsidRDefault="000A1F51" w:rsidP="000A1F51">
                  <w:pPr>
                    <w:rPr>
                      <w:rFonts w:ascii="Arial" w:hAnsi="Arial" w:cs="Arial"/>
                      <w:sz w:val="20"/>
                      <w:szCs w:val="20"/>
                    </w:rPr>
                  </w:pPr>
                  <w:r w:rsidRPr="000A1F51">
                    <w:rPr>
                      <w:rFonts w:ascii="Arial" w:hAnsi="Arial" w:cs="Arial"/>
                      <w:sz w:val="20"/>
                      <w:szCs w:val="20"/>
                    </w:rPr>
                    <w:t>Officer</w:t>
                  </w:r>
                  <w:r w:rsidRPr="000A1F51">
                    <w:rPr>
                      <w:rFonts w:ascii="Arial" w:hAnsi="Arial" w:cs="Arial"/>
                      <w:sz w:val="20"/>
                      <w:szCs w:val="20"/>
                    </w:rPr>
                    <w:tab/>
                    <w:t xml:space="preserve">             Pol</w:t>
                  </w:r>
                  <w:r w:rsidR="001605C5">
                    <w:rPr>
                      <w:rFonts w:ascii="Arial" w:hAnsi="Arial" w:cs="Arial"/>
                      <w:sz w:val="20"/>
                      <w:szCs w:val="20"/>
                    </w:rPr>
                    <w:t xml:space="preserve">ice            School Nurse   </w:t>
                  </w:r>
                  <w:r w:rsidR="001605C5">
                    <w:rPr>
                      <w:rFonts w:ascii="Arial" w:hAnsi="Arial" w:cs="Arial"/>
                      <w:sz w:val="20"/>
                      <w:szCs w:val="20"/>
                    </w:rPr>
                    <w:tab/>
                    <w:t xml:space="preserve">Children’s  </w:t>
                  </w:r>
                  <w:r w:rsidR="001605C5">
                    <w:rPr>
                      <w:rFonts w:ascii="Arial" w:hAnsi="Arial" w:cs="Arial"/>
                      <w:sz w:val="20"/>
                      <w:szCs w:val="20"/>
                    </w:rPr>
                    <w:tab/>
                  </w:r>
                  <w:r w:rsidR="00352247">
                    <w:rPr>
                      <w:rFonts w:ascii="Arial" w:hAnsi="Arial" w:cs="Arial"/>
                      <w:sz w:val="20"/>
                      <w:szCs w:val="20"/>
                    </w:rPr>
                    <w:t>PSA</w:t>
                  </w:r>
                  <w:r w:rsidR="001605C5">
                    <w:rPr>
                      <w:rFonts w:ascii="Arial" w:hAnsi="Arial" w:cs="Arial"/>
                      <w:sz w:val="20"/>
                      <w:szCs w:val="20"/>
                    </w:rPr>
                    <w:t xml:space="preserve"> </w:t>
                  </w:r>
                  <w:r w:rsidR="001605C5">
                    <w:rPr>
                      <w:rFonts w:ascii="Arial" w:hAnsi="Arial" w:cs="Arial"/>
                      <w:sz w:val="20"/>
                      <w:szCs w:val="20"/>
                    </w:rPr>
                    <w:tab/>
                  </w:r>
                  <w:r w:rsidR="00352247">
                    <w:rPr>
                      <w:rFonts w:ascii="Arial" w:hAnsi="Arial" w:cs="Arial"/>
                      <w:sz w:val="20"/>
                      <w:szCs w:val="20"/>
                    </w:rPr>
                    <w:tab/>
                  </w:r>
                  <w:r w:rsidR="007E18B0">
                    <w:rPr>
                      <w:rFonts w:ascii="Arial" w:hAnsi="Arial" w:cs="Arial"/>
                      <w:sz w:val="20"/>
                      <w:szCs w:val="20"/>
                    </w:rPr>
                    <w:t>Guidance</w:t>
                  </w:r>
                  <w:r w:rsidRPr="000A1F51">
                    <w:rPr>
                      <w:rFonts w:ascii="Arial" w:hAnsi="Arial" w:cs="Arial"/>
                      <w:sz w:val="20"/>
                      <w:szCs w:val="20"/>
                    </w:rPr>
                    <w:t xml:space="preserve">          Other</w:t>
                  </w:r>
                  <w:r w:rsidR="001605C5">
                    <w:rPr>
                      <w:rFonts w:ascii="Arial" w:hAnsi="Arial" w:cs="Arial"/>
                      <w:sz w:val="20"/>
                      <w:szCs w:val="20"/>
                    </w:rPr>
                    <w:tab/>
                  </w:r>
                  <w:r w:rsidR="001605C5">
                    <w:rPr>
                      <w:rFonts w:ascii="Arial" w:hAnsi="Arial" w:cs="Arial"/>
                      <w:sz w:val="20"/>
                      <w:szCs w:val="20"/>
                    </w:rPr>
                    <w:tab/>
                  </w:r>
                  <w:r w:rsidR="001605C5">
                    <w:rPr>
                      <w:rFonts w:ascii="Arial" w:hAnsi="Arial" w:cs="Arial"/>
                      <w:sz w:val="20"/>
                      <w:szCs w:val="20"/>
                    </w:rPr>
                    <w:tab/>
                  </w:r>
                  <w:r w:rsidR="001605C5">
                    <w:rPr>
                      <w:rFonts w:ascii="Arial" w:hAnsi="Arial" w:cs="Arial"/>
                      <w:sz w:val="20"/>
                      <w:szCs w:val="20"/>
                    </w:rPr>
                    <w:tab/>
                  </w:r>
                  <w:r w:rsidR="001605C5">
                    <w:rPr>
                      <w:rFonts w:ascii="Arial" w:hAnsi="Arial" w:cs="Arial"/>
                      <w:sz w:val="20"/>
                      <w:szCs w:val="20"/>
                    </w:rPr>
                    <w:tab/>
                  </w:r>
                  <w:r w:rsidR="001605C5">
                    <w:rPr>
                      <w:rFonts w:ascii="Arial" w:hAnsi="Arial" w:cs="Arial"/>
                      <w:sz w:val="20"/>
                      <w:szCs w:val="20"/>
                    </w:rPr>
                    <w:tab/>
                    <w:t xml:space="preserve">   </w:t>
                  </w:r>
                  <w:r w:rsidR="00352247">
                    <w:rPr>
                      <w:rFonts w:ascii="Arial" w:hAnsi="Arial" w:cs="Arial"/>
                      <w:sz w:val="20"/>
                      <w:szCs w:val="20"/>
                    </w:rPr>
                    <w:t xml:space="preserve">          Services</w:t>
                  </w:r>
                  <w:r w:rsidR="001605C5">
                    <w:rPr>
                      <w:rFonts w:ascii="Arial" w:hAnsi="Arial" w:cs="Arial"/>
                      <w:sz w:val="20"/>
                      <w:szCs w:val="20"/>
                    </w:rPr>
                    <w:tab/>
                  </w:r>
                  <w:r w:rsidR="007E18B0">
                    <w:rPr>
                      <w:rFonts w:ascii="Arial" w:hAnsi="Arial" w:cs="Arial"/>
                      <w:sz w:val="20"/>
                      <w:szCs w:val="20"/>
                    </w:rPr>
                    <w:tab/>
                  </w:r>
                  <w:r w:rsidR="007E18B0">
                    <w:rPr>
                      <w:rFonts w:ascii="Arial" w:hAnsi="Arial" w:cs="Arial"/>
                      <w:sz w:val="20"/>
                      <w:szCs w:val="20"/>
                    </w:rPr>
                    <w:tab/>
                  </w:r>
                  <w:r w:rsidR="007E18B0" w:rsidRPr="007E18B0">
                    <w:rPr>
                      <w:rFonts w:ascii="Arial" w:hAnsi="Arial" w:cs="Arial"/>
                      <w:sz w:val="20"/>
                      <w:szCs w:val="20"/>
                    </w:rPr>
                    <w:t>Adviser</w:t>
                  </w:r>
                </w:p>
                <w:p w:rsidR="000A1F51" w:rsidRPr="000A1F51" w:rsidRDefault="000A1F51" w:rsidP="000A1F51">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rsidR="000A1F51" w:rsidRPr="000A1F51" w:rsidRDefault="00566A94" w:rsidP="000A1F51">
                  <w:pPr>
                    <w:rPr>
                      <w:rFonts w:ascii="Arial" w:hAnsi="Arial" w:cs="Arial"/>
                      <w:sz w:val="20"/>
                      <w:szCs w:val="20"/>
                    </w:rPr>
                  </w:pPr>
                  <w:r>
                    <w:rPr>
                      <w:rFonts w:ascii="Arial" w:hAnsi="Arial" w:cs="Arial"/>
                      <w:noProof/>
                      <w:sz w:val="20"/>
                      <w:szCs w:val="20"/>
                      <w:lang w:eastAsia="en-GB"/>
                    </w:rPr>
                    <w:drawing>
                      <wp:inline distT="0" distB="0" distL="0" distR="0">
                        <wp:extent cx="361950" cy="3619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61950" cy="361950"/>
                                </a:xfrm>
                                <a:prstGeom prst="rect">
                                  <a:avLst/>
                                </a:prstGeom>
                                <a:noFill/>
                                <a:ln w="9525">
                                  <a:noFill/>
                                  <a:miter lim="800000"/>
                                  <a:headEnd/>
                                  <a:tailEnd/>
                                </a:ln>
                              </pic:spPr>
                            </pic:pic>
                          </a:graphicData>
                        </a:graphic>
                      </wp:inline>
                    </w:drawing>
                  </w:r>
                  <w:r w:rsidR="000A1F51" w:rsidRPr="000A1F51">
                    <w:rPr>
                      <w:rFonts w:ascii="Arial" w:hAnsi="Arial" w:cs="Arial"/>
                      <w:sz w:val="20"/>
                      <w:szCs w:val="20"/>
                    </w:rPr>
                    <w:t xml:space="preserve">                </w:t>
                  </w:r>
                  <w:r>
                    <w:rPr>
                      <w:rFonts w:ascii="Arial" w:hAnsi="Arial" w:cs="Arial"/>
                      <w:noProof/>
                      <w:sz w:val="20"/>
                      <w:szCs w:val="20"/>
                      <w:lang w:eastAsia="en-GB"/>
                    </w:rPr>
                    <w:drawing>
                      <wp:inline distT="0" distB="0" distL="0" distR="0">
                        <wp:extent cx="352425" cy="3524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352425" cy="352425"/>
                                </a:xfrm>
                                <a:prstGeom prst="rect">
                                  <a:avLst/>
                                </a:prstGeom>
                                <a:noFill/>
                                <a:ln w="9525">
                                  <a:noFill/>
                                  <a:miter lim="800000"/>
                                  <a:headEnd/>
                                  <a:tailEnd/>
                                </a:ln>
                              </pic:spPr>
                            </pic:pic>
                          </a:graphicData>
                        </a:graphic>
                      </wp:inline>
                    </w:drawing>
                  </w:r>
                  <w:r w:rsidR="000A1F51" w:rsidRPr="000A1F51">
                    <w:rPr>
                      <w:rFonts w:ascii="Arial" w:hAnsi="Arial" w:cs="Arial"/>
                      <w:sz w:val="20"/>
                      <w:szCs w:val="20"/>
                    </w:rPr>
                    <w:t xml:space="preserve">                 </w:t>
                  </w:r>
                  <w:r>
                    <w:rPr>
                      <w:rFonts w:ascii="Arial" w:hAnsi="Arial" w:cs="Arial"/>
                      <w:noProof/>
                      <w:sz w:val="20"/>
                      <w:szCs w:val="20"/>
                      <w:lang w:eastAsia="en-GB"/>
                    </w:rPr>
                    <w:drawing>
                      <wp:inline distT="0" distB="0" distL="0" distR="0">
                        <wp:extent cx="352425" cy="3524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352425" cy="352425"/>
                                </a:xfrm>
                                <a:prstGeom prst="rect">
                                  <a:avLst/>
                                </a:prstGeom>
                                <a:noFill/>
                                <a:ln w="9525">
                                  <a:noFill/>
                                  <a:miter lim="800000"/>
                                  <a:headEnd/>
                                  <a:tailEnd/>
                                </a:ln>
                              </pic:spPr>
                            </pic:pic>
                          </a:graphicData>
                        </a:graphic>
                      </wp:inline>
                    </w:drawing>
                  </w:r>
                  <w:r w:rsidR="000A1F51" w:rsidRPr="000A1F51">
                    <w:rPr>
                      <w:rFonts w:ascii="Arial" w:hAnsi="Arial" w:cs="Arial"/>
                      <w:sz w:val="20"/>
                      <w:szCs w:val="20"/>
                    </w:rPr>
                    <w:t xml:space="preserve">                </w:t>
                  </w:r>
                  <w:r>
                    <w:rPr>
                      <w:rFonts w:ascii="Arial" w:hAnsi="Arial" w:cs="Arial"/>
                      <w:noProof/>
                      <w:sz w:val="20"/>
                      <w:szCs w:val="20"/>
                      <w:lang w:eastAsia="en-GB"/>
                    </w:rPr>
                    <w:drawing>
                      <wp:inline distT="0" distB="0" distL="0" distR="0">
                        <wp:extent cx="352425" cy="3524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352425" cy="352425"/>
                                </a:xfrm>
                                <a:prstGeom prst="rect">
                                  <a:avLst/>
                                </a:prstGeom>
                                <a:noFill/>
                                <a:ln w="9525">
                                  <a:noFill/>
                                  <a:miter lim="800000"/>
                                  <a:headEnd/>
                                  <a:tailEnd/>
                                </a:ln>
                              </pic:spPr>
                            </pic:pic>
                          </a:graphicData>
                        </a:graphic>
                      </wp:inline>
                    </w:drawing>
                  </w:r>
                  <w:r w:rsidR="000A1F51" w:rsidRPr="000A1F51">
                    <w:rPr>
                      <w:rFonts w:ascii="Arial" w:hAnsi="Arial" w:cs="Arial"/>
                      <w:sz w:val="20"/>
                      <w:szCs w:val="20"/>
                    </w:rPr>
                    <w:t xml:space="preserve">                </w:t>
                  </w:r>
                  <w:r>
                    <w:rPr>
                      <w:rFonts w:ascii="Arial" w:hAnsi="Arial" w:cs="Arial"/>
                      <w:noProof/>
                      <w:sz w:val="20"/>
                      <w:szCs w:val="20"/>
                      <w:lang w:eastAsia="en-GB"/>
                    </w:rPr>
                    <w:drawing>
                      <wp:inline distT="0" distB="0" distL="0" distR="0">
                        <wp:extent cx="352425" cy="35242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352425" cy="352425"/>
                                </a:xfrm>
                                <a:prstGeom prst="rect">
                                  <a:avLst/>
                                </a:prstGeom>
                                <a:noFill/>
                                <a:ln w="9525">
                                  <a:noFill/>
                                  <a:miter lim="800000"/>
                                  <a:headEnd/>
                                  <a:tailEnd/>
                                </a:ln>
                              </pic:spPr>
                            </pic:pic>
                          </a:graphicData>
                        </a:graphic>
                      </wp:inline>
                    </w:drawing>
                  </w:r>
                  <w:r w:rsidR="000A1F51" w:rsidRPr="000A1F51">
                    <w:rPr>
                      <w:rFonts w:ascii="Arial" w:hAnsi="Arial" w:cs="Arial"/>
                      <w:sz w:val="20"/>
                      <w:szCs w:val="20"/>
                    </w:rPr>
                    <w:t xml:space="preserve">                </w:t>
                  </w:r>
                  <w:r>
                    <w:rPr>
                      <w:rFonts w:ascii="Arial" w:hAnsi="Arial" w:cs="Arial"/>
                      <w:noProof/>
                      <w:sz w:val="20"/>
                      <w:szCs w:val="20"/>
                      <w:lang w:eastAsia="en-GB"/>
                    </w:rPr>
                    <w:drawing>
                      <wp:inline distT="0" distB="0" distL="0" distR="0">
                        <wp:extent cx="352425" cy="3524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352425" cy="352425"/>
                                </a:xfrm>
                                <a:prstGeom prst="rect">
                                  <a:avLst/>
                                </a:prstGeom>
                                <a:noFill/>
                                <a:ln w="9525">
                                  <a:noFill/>
                                  <a:miter lim="800000"/>
                                  <a:headEnd/>
                                  <a:tailEnd/>
                                </a:ln>
                              </pic:spPr>
                            </pic:pic>
                          </a:graphicData>
                        </a:graphic>
                      </wp:inline>
                    </w:drawing>
                  </w:r>
                  <w:r w:rsidR="000A1F51" w:rsidRPr="000A1F51">
                    <w:rPr>
                      <w:rFonts w:ascii="Arial" w:hAnsi="Arial" w:cs="Arial"/>
                      <w:sz w:val="20"/>
                      <w:szCs w:val="20"/>
                    </w:rPr>
                    <w:t xml:space="preserve">              </w:t>
                  </w:r>
                  <w:r>
                    <w:rPr>
                      <w:rFonts w:ascii="Arial" w:hAnsi="Arial" w:cs="Arial"/>
                      <w:noProof/>
                      <w:sz w:val="20"/>
                      <w:szCs w:val="20"/>
                      <w:lang w:eastAsia="en-GB"/>
                    </w:rPr>
                    <w:drawing>
                      <wp:inline distT="0" distB="0" distL="0" distR="0">
                        <wp:extent cx="352425" cy="35242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352425" cy="352425"/>
                                </a:xfrm>
                                <a:prstGeom prst="rect">
                                  <a:avLst/>
                                </a:prstGeom>
                                <a:noFill/>
                                <a:ln w="9525">
                                  <a:noFill/>
                                  <a:miter lim="800000"/>
                                  <a:headEnd/>
                                  <a:tailEnd/>
                                </a:ln>
                              </pic:spPr>
                            </pic:pic>
                          </a:graphicData>
                        </a:graphic>
                      </wp:inline>
                    </w:drawing>
                  </w:r>
                </w:p>
                <w:p w:rsidR="000A1F51" w:rsidRDefault="000A1F51" w:rsidP="000A1F51">
                  <w:pPr>
                    <w:rPr>
                      <w:rFonts w:ascii="Arial" w:hAnsi="Arial" w:cs="Arial"/>
                      <w:sz w:val="20"/>
                      <w:szCs w:val="20"/>
                    </w:rPr>
                  </w:pPr>
                </w:p>
                <w:p w:rsidR="007E18B0" w:rsidRPr="007E18B0" w:rsidRDefault="007E18B0" w:rsidP="000A1F51">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rsidR="000A1F51" w:rsidRPr="000A1F51" w:rsidRDefault="000A1F51" w:rsidP="000A1F51">
                  <w:pPr>
                    <w:rPr>
                      <w:rFonts w:ascii="Arial" w:hAnsi="Arial" w:cs="Arial"/>
                      <w:sz w:val="20"/>
                      <w:szCs w:val="20"/>
                    </w:rPr>
                  </w:pPr>
                </w:p>
                <w:p w:rsidR="000A1F51" w:rsidRPr="000A1F51" w:rsidRDefault="000A1F51" w:rsidP="000A1F51">
                  <w:pPr>
                    <w:rPr>
                      <w:rFonts w:ascii="Arial" w:hAnsi="Arial" w:cs="Arial"/>
                    </w:rPr>
                  </w:pPr>
                  <w:r w:rsidRPr="000A1F51">
                    <w:rPr>
                      <w:rFonts w:ascii="Arial" w:hAnsi="Arial" w:cs="Arial"/>
                    </w:rPr>
                    <w:t xml:space="preserve">Parents informed?   Yes / </w:t>
                  </w:r>
                  <w:r w:rsidR="001972F1" w:rsidRPr="000A1F51">
                    <w:rPr>
                      <w:rFonts w:ascii="Arial" w:hAnsi="Arial" w:cs="Arial"/>
                    </w:rPr>
                    <w:t>No (</w:t>
                  </w:r>
                  <w:r w:rsidRPr="000A1F51">
                    <w:rPr>
                      <w:rFonts w:ascii="Arial" w:hAnsi="Arial" w:cs="Arial"/>
                    </w:rPr>
                    <w:t>If No, state reason)</w:t>
                  </w: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r w:rsidRPr="000A1F51">
                    <w:rPr>
                      <w:rFonts w:ascii="Arial" w:hAnsi="Arial" w:cs="Arial"/>
                    </w:rPr>
                    <w:t>Feedback given to…?</w:t>
                  </w:r>
                </w:p>
                <w:p w:rsidR="000A1F51" w:rsidRPr="000A1F51" w:rsidRDefault="000A1F51" w:rsidP="000A1F51">
                  <w:pPr>
                    <w:rPr>
                      <w:rFonts w:ascii="Arial" w:hAnsi="Arial" w:cs="Arial"/>
                    </w:rPr>
                  </w:pPr>
                </w:p>
                <w:p w:rsidR="000A1F51" w:rsidRPr="000A1F51" w:rsidRDefault="000A1F51" w:rsidP="000A1F51">
                  <w:pPr>
                    <w:rPr>
                      <w:rFonts w:ascii="Arial" w:hAnsi="Arial" w:cs="Arial"/>
                    </w:rPr>
                  </w:pPr>
                  <w:r w:rsidRPr="000A1F51">
                    <w:rPr>
                      <w:rFonts w:ascii="Arial" w:hAnsi="Arial" w:cs="Arial"/>
                    </w:rPr>
                    <w:t xml:space="preserve">     </w:t>
                  </w:r>
                  <w:r w:rsidR="00566A94">
                    <w:rPr>
                      <w:rFonts w:ascii="Arial" w:hAnsi="Arial" w:cs="Arial"/>
                      <w:noProof/>
                      <w:lang w:eastAsia="en-GB"/>
                    </w:rPr>
                    <w:drawing>
                      <wp:inline distT="0" distB="0" distL="0" distR="0">
                        <wp:extent cx="352425" cy="35242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352425" cy="352425"/>
                                </a:xfrm>
                                <a:prstGeom prst="rect">
                                  <a:avLst/>
                                </a:prstGeom>
                                <a:noFill/>
                                <a:ln w="9525">
                                  <a:noFill/>
                                  <a:miter lim="800000"/>
                                  <a:headEnd/>
                                  <a:tailEnd/>
                                </a:ln>
                              </pic:spPr>
                            </pic:pic>
                          </a:graphicData>
                        </a:graphic>
                      </wp:inline>
                    </w:drawing>
                  </w:r>
                  <w:r w:rsidRPr="000A1F51">
                    <w:rPr>
                      <w:rFonts w:ascii="Arial" w:hAnsi="Arial" w:cs="Arial"/>
                    </w:rPr>
                    <w:t xml:space="preserve">                  </w:t>
                  </w:r>
                  <w:r w:rsidR="00566A94">
                    <w:rPr>
                      <w:rFonts w:ascii="Arial" w:hAnsi="Arial" w:cs="Arial"/>
                      <w:noProof/>
                      <w:lang w:eastAsia="en-GB"/>
                    </w:rPr>
                    <w:drawing>
                      <wp:inline distT="0" distB="0" distL="0" distR="0">
                        <wp:extent cx="352425" cy="3524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352425" cy="352425"/>
                                </a:xfrm>
                                <a:prstGeom prst="rect">
                                  <a:avLst/>
                                </a:prstGeom>
                                <a:noFill/>
                                <a:ln w="9525">
                                  <a:noFill/>
                                  <a:miter lim="800000"/>
                                  <a:headEnd/>
                                  <a:tailEnd/>
                                </a:ln>
                              </pic:spPr>
                            </pic:pic>
                          </a:graphicData>
                        </a:graphic>
                      </wp:inline>
                    </w:drawing>
                  </w:r>
                  <w:r w:rsidRPr="000A1F51">
                    <w:rPr>
                      <w:rFonts w:ascii="Arial" w:hAnsi="Arial" w:cs="Arial"/>
                    </w:rPr>
                    <w:t xml:space="preserve">                   </w:t>
                  </w:r>
                  <w:r w:rsidR="00566A94">
                    <w:rPr>
                      <w:rFonts w:ascii="Arial" w:hAnsi="Arial" w:cs="Arial"/>
                      <w:noProof/>
                      <w:lang w:eastAsia="en-GB"/>
                    </w:rPr>
                    <w:drawing>
                      <wp:inline distT="0" distB="0" distL="0" distR="0">
                        <wp:extent cx="352425" cy="35242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352425" cy="352425"/>
                                </a:xfrm>
                                <a:prstGeom prst="rect">
                                  <a:avLst/>
                                </a:prstGeom>
                                <a:noFill/>
                                <a:ln w="9525">
                                  <a:noFill/>
                                  <a:miter lim="800000"/>
                                  <a:headEnd/>
                                  <a:tailEnd/>
                                </a:ln>
                              </pic:spPr>
                            </pic:pic>
                          </a:graphicData>
                        </a:graphic>
                      </wp:inline>
                    </w:drawing>
                  </w:r>
                  <w:r w:rsidRPr="000A1F51">
                    <w:rPr>
                      <w:rFonts w:ascii="Arial" w:hAnsi="Arial" w:cs="Arial"/>
                    </w:rPr>
                    <w:t xml:space="preserve">                             </w:t>
                  </w:r>
                  <w:r w:rsidR="00566A94">
                    <w:rPr>
                      <w:rFonts w:ascii="Arial" w:hAnsi="Arial" w:cs="Arial"/>
                      <w:noProof/>
                      <w:lang w:eastAsia="en-GB"/>
                    </w:rPr>
                    <w:drawing>
                      <wp:inline distT="0" distB="0" distL="0" distR="0">
                        <wp:extent cx="352425" cy="35242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352425" cy="352425"/>
                                </a:xfrm>
                                <a:prstGeom prst="rect">
                                  <a:avLst/>
                                </a:prstGeom>
                                <a:noFill/>
                                <a:ln w="9525">
                                  <a:noFill/>
                                  <a:miter lim="800000"/>
                                  <a:headEnd/>
                                  <a:tailEnd/>
                                </a:ln>
                              </pic:spPr>
                            </pic:pic>
                          </a:graphicData>
                        </a:graphic>
                      </wp:inline>
                    </w:drawing>
                  </w:r>
                  <w:r w:rsidRPr="000A1F51">
                    <w:rPr>
                      <w:rFonts w:ascii="Arial" w:hAnsi="Arial" w:cs="Arial"/>
                    </w:rPr>
                    <w:t xml:space="preserve">       </w:t>
                  </w:r>
                </w:p>
                <w:p w:rsidR="000A1F51" w:rsidRPr="000A1F51" w:rsidRDefault="000A1F51" w:rsidP="000A1F51">
                  <w:pPr>
                    <w:rPr>
                      <w:rFonts w:ascii="Arial" w:hAnsi="Arial" w:cs="Arial"/>
                      <w:sz w:val="20"/>
                      <w:szCs w:val="20"/>
                    </w:rPr>
                  </w:pPr>
                  <w:r w:rsidRPr="000A1F51">
                    <w:rPr>
                      <w:rFonts w:ascii="Arial" w:hAnsi="Arial" w:cs="Arial"/>
                      <w:sz w:val="20"/>
                      <w:szCs w:val="20"/>
                    </w:rPr>
                    <w:t xml:space="preserve">Pastoral team                Tutor                       </w:t>
                  </w:r>
                  <w:r w:rsidR="00416703">
                    <w:rPr>
                      <w:rFonts w:ascii="Arial" w:hAnsi="Arial" w:cs="Arial"/>
                      <w:sz w:val="20"/>
                      <w:szCs w:val="20"/>
                    </w:rPr>
                    <w:t>Child</w:t>
                  </w:r>
                  <w:r w:rsidRPr="000A1F51">
                    <w:rPr>
                      <w:rFonts w:ascii="Arial" w:hAnsi="Arial" w:cs="Arial"/>
                      <w:sz w:val="20"/>
                      <w:szCs w:val="20"/>
                    </w:rPr>
                    <w:t xml:space="preserve">               Person who recorded disclosure</w:t>
                  </w:r>
                </w:p>
                <w:p w:rsidR="000A1F51" w:rsidRPr="000A1F51" w:rsidRDefault="000A1F51" w:rsidP="000A1F51">
                  <w:pPr>
                    <w:rPr>
                      <w:rFonts w:ascii="Arial" w:hAnsi="Arial" w:cs="Arial"/>
                      <w:sz w:val="20"/>
                      <w:szCs w:val="20"/>
                    </w:rPr>
                  </w:pPr>
                </w:p>
                <w:p w:rsidR="000A1F51" w:rsidRPr="000A1F51" w:rsidRDefault="000A1F51" w:rsidP="000A1F51">
                  <w:pPr>
                    <w:rPr>
                      <w:rFonts w:ascii="Arial" w:hAnsi="Arial" w:cs="Arial"/>
                    </w:rPr>
                  </w:pPr>
                </w:p>
                <w:p w:rsidR="000A1F51" w:rsidRPr="00416703" w:rsidRDefault="00416703" w:rsidP="000A1F51">
                  <w:pPr>
                    <w:rPr>
                      <w:rFonts w:ascii="Arial" w:hAnsi="Arial" w:cs="Arial"/>
                    </w:rPr>
                  </w:pPr>
                  <w:r w:rsidRPr="00416703">
                    <w:rPr>
                      <w:rFonts w:ascii="Arial" w:hAnsi="Arial" w:cs="Arial"/>
                    </w:rPr>
                    <w:t>Further Action Agreed:</w:t>
                  </w:r>
                </w:p>
                <w:p w:rsidR="00416703" w:rsidRPr="00416703" w:rsidRDefault="00416703" w:rsidP="000A1F51">
                  <w:pPr>
                    <w:rPr>
                      <w:rFonts w:ascii="Arial" w:hAnsi="Arial" w:cs="Arial"/>
                      <w:i/>
                      <w:sz w:val="20"/>
                      <w:szCs w:val="20"/>
                    </w:rPr>
                  </w:pPr>
                  <w:r w:rsidRPr="00416703">
                    <w:rPr>
                      <w:rFonts w:ascii="Arial" w:hAnsi="Arial" w:cs="Arial"/>
                      <w:i/>
                      <w:sz w:val="20"/>
                      <w:szCs w:val="20"/>
                    </w:rPr>
                    <w:t>e.g. School to instigate a Family Support Pr</w:t>
                  </w:r>
                  <w:r w:rsidR="007E18B0">
                    <w:rPr>
                      <w:rFonts w:ascii="Arial" w:hAnsi="Arial" w:cs="Arial"/>
                      <w:i/>
                      <w:sz w:val="20"/>
                      <w:szCs w:val="20"/>
                    </w:rPr>
                    <w:t xml:space="preserve">ocess, assessment by Children’s </w:t>
                  </w:r>
                  <w:r w:rsidRPr="00416703">
                    <w:rPr>
                      <w:rFonts w:ascii="Arial" w:hAnsi="Arial" w:cs="Arial"/>
                      <w:i/>
                      <w:sz w:val="20"/>
                      <w:szCs w:val="20"/>
                    </w:rPr>
                    <w:t>Services</w:t>
                  </w:r>
                </w:p>
                <w:p w:rsidR="00416703" w:rsidRDefault="00416703" w:rsidP="000A1F51">
                  <w:pPr>
                    <w:rPr>
                      <w:rFonts w:ascii="Arial" w:hAnsi="Arial" w:cs="Arial"/>
                    </w:rPr>
                  </w:pPr>
                </w:p>
                <w:p w:rsidR="00416703" w:rsidRDefault="00416703" w:rsidP="000A1F51">
                  <w:pPr>
                    <w:rPr>
                      <w:rFonts w:ascii="Arial" w:hAnsi="Arial" w:cs="Arial"/>
                    </w:rPr>
                  </w:pPr>
                </w:p>
                <w:p w:rsidR="00416703" w:rsidRDefault="00416703" w:rsidP="000A1F51">
                  <w:pPr>
                    <w:rPr>
                      <w:rFonts w:ascii="Arial" w:hAnsi="Arial" w:cs="Arial"/>
                    </w:rPr>
                  </w:pPr>
                </w:p>
                <w:p w:rsidR="000A1F51" w:rsidRPr="000A1F51" w:rsidRDefault="000A1F51" w:rsidP="000A1F51">
                  <w:pPr>
                    <w:rPr>
                      <w:rFonts w:ascii="Arial" w:hAnsi="Arial" w:cs="Arial"/>
                    </w:rPr>
                  </w:pPr>
                  <w:r w:rsidRPr="000A1F51">
                    <w:rPr>
                      <w:rFonts w:ascii="Arial" w:hAnsi="Arial" w:cs="Arial"/>
                    </w:rPr>
                    <w:t>Full name:</w:t>
                  </w:r>
                </w:p>
                <w:p w:rsidR="000A1F51" w:rsidRDefault="007E18B0" w:rsidP="000A1F51">
                  <w:pPr>
                    <w:rPr>
                      <w:rFonts w:ascii="Arial" w:hAnsi="Arial" w:cs="Arial"/>
                    </w:rPr>
                  </w:pPr>
                  <w:r>
                    <w:rPr>
                      <w:rFonts w:ascii="Arial" w:hAnsi="Arial" w:cs="Arial"/>
                    </w:rPr>
                    <w:t>DSL</w:t>
                  </w:r>
                  <w:r w:rsidR="000A1F51" w:rsidRPr="000A1F51">
                    <w:rPr>
                      <w:rFonts w:ascii="Arial" w:hAnsi="Arial" w:cs="Arial"/>
                    </w:rPr>
                    <w:t xml:space="preserve"> Signature:</w:t>
                  </w:r>
                </w:p>
                <w:p w:rsidR="007E18B0" w:rsidRPr="000A1F51" w:rsidRDefault="007E18B0" w:rsidP="000A1F51">
                  <w:pPr>
                    <w:rPr>
                      <w:rFonts w:ascii="Arial" w:hAnsi="Arial" w:cs="Arial"/>
                    </w:rPr>
                  </w:pPr>
                  <w:r>
                    <w:rPr>
                      <w:rFonts w:ascii="Arial" w:hAnsi="Arial" w:cs="Arial"/>
                    </w:rPr>
                    <w:t xml:space="preserve">Date: </w:t>
                  </w:r>
                </w:p>
              </w:txbxContent>
            </v:textbox>
          </v:shape>
        </w:pict>
      </w:r>
      <w:r w:rsidR="007E18B0">
        <w:rPr>
          <w:rFonts w:ascii="Arial" w:hAnsi="Arial" w:cs="Arial"/>
          <w:noProof/>
          <w:lang w:eastAsia="en-GB"/>
        </w:rPr>
        <w:pict>
          <v:shape id="_x0000_s1043" type="#_x0000_t202" style="position:absolute;margin-left:282.45pt;margin-top:-49.5pt;width:271.7pt;height:23.75pt;z-index:251657728;mso-wrap-style:none;mso-position-horizontal-relative:text;mso-position-vertical-relative:text" stroked="f">
            <v:textbox style="mso-next-textbox:#_x0000_s1043;mso-fit-shape-to-text:t">
              <w:txbxContent>
                <w:p w:rsidR="000A1F51" w:rsidRPr="0084070F" w:rsidRDefault="0084070F" w:rsidP="000A1F51">
                  <w:pPr>
                    <w:rPr>
                      <w:rFonts w:ascii="Lucida Handwriting" w:hAnsi="Lucida Handwriting"/>
                      <w:noProof/>
                    </w:rPr>
                  </w:pPr>
                  <w:r w:rsidRPr="0084070F">
                    <w:rPr>
                      <w:rFonts w:ascii="Lucida Handwriting" w:hAnsi="Lucida Handwriting" w:cs="Arial"/>
                    </w:rPr>
                    <w:t>Fakenham Infant and Nursery School</w:t>
                  </w:r>
                </w:p>
              </w:txbxContent>
            </v:textbox>
            <w10:wrap type="square"/>
          </v:shape>
        </w:pict>
      </w:r>
    </w:p>
    <w:p w:rsidR="000A1F51" w:rsidRPr="000A1F51" w:rsidRDefault="000A1F51" w:rsidP="000A1F51">
      <w:pPr>
        <w:rPr>
          <w:rFonts w:ascii="Arial" w:hAnsi="Arial" w:cs="Arial"/>
        </w:rPr>
      </w:pPr>
      <w:r w:rsidRPr="000A1F51">
        <w:rPr>
          <w:rFonts w:ascii="Arial" w:hAnsi="Arial" w:cs="Arial"/>
          <w:noProof/>
        </w:rPr>
        <w:pict>
          <v:line id="_x0000_s1028" style="position:absolute;flip:y;z-index:251653632" from="-18pt,651.6pt" to="477pt,651.6pt"/>
        </w:pict>
      </w:r>
      <w:r w:rsidRPr="000A1F51">
        <w:rPr>
          <w:rFonts w:ascii="Arial" w:hAnsi="Arial" w:cs="Arial"/>
        </w:rPr>
        <w:t>□</w:t>
      </w: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rPr>
          <w:rFonts w:ascii="Arial" w:hAnsi="Arial" w:cs="Arial"/>
        </w:rPr>
      </w:pPr>
    </w:p>
    <w:p w:rsidR="000A1F51" w:rsidRPr="000A1F51" w:rsidRDefault="000A1F51" w:rsidP="000A1F51">
      <w:pPr>
        <w:jc w:val="center"/>
        <w:rPr>
          <w:rFonts w:ascii="Arial" w:hAnsi="Arial" w:cs="Arial"/>
          <w:b/>
        </w:rPr>
      </w:pPr>
      <w:r w:rsidRPr="000A1F51">
        <w:rPr>
          <w:rFonts w:ascii="Arial" w:hAnsi="Arial" w:cs="Arial"/>
          <w:b/>
        </w:rPr>
        <w:t>Body Map</w:t>
      </w:r>
    </w:p>
    <w:p w:rsidR="000A1F51" w:rsidRPr="000A1F51" w:rsidRDefault="000A1F51" w:rsidP="000A1F51">
      <w:pPr>
        <w:rPr>
          <w:rFonts w:ascii="Arial" w:hAnsi="Arial" w:cs="Arial"/>
        </w:rPr>
      </w:pPr>
    </w:p>
    <w:p w:rsidR="000A1F51" w:rsidRDefault="000A1F51" w:rsidP="000A1F51">
      <w:pPr>
        <w:rPr>
          <w:rFonts w:cs="Arial"/>
        </w:rPr>
      </w:pPr>
    </w:p>
    <w:p w:rsidR="000A1F51" w:rsidRDefault="00566A94" w:rsidP="000A1F51">
      <w:r>
        <w:rPr>
          <w:noProof/>
          <w:lang w:eastAsia="en-GB"/>
        </w:rPr>
        <w:lastRenderedPageBreak/>
        <w:drawing>
          <wp:inline distT="0" distB="0" distL="0" distR="0">
            <wp:extent cx="4543425" cy="5143500"/>
            <wp:effectExtent l="19050" t="0" r="9525" b="0"/>
            <wp:docPr id="1" name="Picture 1" descr="http://www.suffolkscb.org/uploads/img4190b40cf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ffolkscb.org/uploads/img4190b40cf1177.jpg"/>
                    <pic:cNvPicPr>
                      <a:picLocks noChangeAspect="1" noChangeArrowheads="1"/>
                    </pic:cNvPicPr>
                  </pic:nvPicPr>
                  <pic:blipFill>
                    <a:blip r:embed="rId9" r:link="rId10"/>
                    <a:srcRect/>
                    <a:stretch>
                      <a:fillRect/>
                    </a:stretch>
                  </pic:blipFill>
                  <pic:spPr bwMode="auto">
                    <a:xfrm>
                      <a:off x="0" y="0"/>
                      <a:ext cx="4543425" cy="5143500"/>
                    </a:xfrm>
                    <a:prstGeom prst="rect">
                      <a:avLst/>
                    </a:prstGeom>
                    <a:noFill/>
                    <a:ln w="9525">
                      <a:noFill/>
                      <a:miter lim="800000"/>
                      <a:headEnd/>
                      <a:tailEnd/>
                    </a:ln>
                  </pic:spPr>
                </pic:pic>
              </a:graphicData>
            </a:graphic>
          </wp:inline>
        </w:drawing>
      </w:r>
    </w:p>
    <w:p w:rsidR="000A1F51" w:rsidRDefault="000A1F51" w:rsidP="000A1F51"/>
    <w:p w:rsidR="000A1F51" w:rsidRDefault="000A1F51" w:rsidP="000A1F51"/>
    <w:p w:rsidR="000A1F51" w:rsidRDefault="000A1F51" w:rsidP="000A1F51"/>
    <w:p w:rsidR="000A1F51" w:rsidRDefault="000A1F51" w:rsidP="000A1F51"/>
    <w:p w:rsidR="000A1F51" w:rsidRDefault="000A1F51" w:rsidP="000A1F51"/>
    <w:p w:rsidR="000A1F51" w:rsidRDefault="000A1F51" w:rsidP="000A1F51"/>
    <w:p w:rsidR="000A1F51" w:rsidRDefault="000A1F51" w:rsidP="000A1F51"/>
    <w:p w:rsidR="000A1F51" w:rsidRDefault="000A1F51" w:rsidP="000A1F51"/>
    <w:p w:rsidR="000A1F51" w:rsidRDefault="000A1F51" w:rsidP="000A1F51"/>
    <w:p w:rsidR="000A1F51" w:rsidRDefault="000A1F51" w:rsidP="000A1F51"/>
    <w:p w:rsidR="000A1F51" w:rsidRDefault="000A1F51" w:rsidP="000A1F51"/>
    <w:p w:rsidR="000A1F51" w:rsidRDefault="000A1F51" w:rsidP="000A1F51"/>
    <w:p w:rsidR="000A1F51" w:rsidRDefault="000A1F51" w:rsidP="000A1F51"/>
    <w:p w:rsidR="000A1F51" w:rsidRDefault="000A1F51" w:rsidP="000A1F51"/>
    <w:p w:rsidR="000A1F51" w:rsidRDefault="000A1F51" w:rsidP="000A1F51"/>
    <w:p w:rsidR="000A1F51" w:rsidRDefault="000A1F51" w:rsidP="000A1F51"/>
    <w:p w:rsidR="000A1F51" w:rsidRDefault="000A1F51" w:rsidP="000A1F51"/>
    <w:p w:rsidR="000A1F51" w:rsidRDefault="000A1F51" w:rsidP="000A1F51"/>
    <w:p w:rsidR="000A1F51" w:rsidRDefault="000A1F51" w:rsidP="000A1F51"/>
    <w:p w:rsidR="000A1F51" w:rsidRDefault="000A1F51" w:rsidP="000A1F51"/>
    <w:p w:rsidR="00566A94" w:rsidRDefault="00566A94" w:rsidP="000A1F51"/>
    <w:p w:rsidR="00566A94" w:rsidRDefault="00566A94" w:rsidP="000A1F51"/>
    <w:p w:rsidR="00566A94" w:rsidRDefault="00566A94" w:rsidP="000A1F51"/>
    <w:p w:rsidR="00566A94" w:rsidRDefault="00566A94" w:rsidP="000A1F51"/>
    <w:p w:rsidR="00683A85" w:rsidRDefault="00683A85" w:rsidP="000A1F51">
      <w:pPr>
        <w:rPr>
          <w:rFonts w:cs="Arial"/>
        </w:rPr>
      </w:pPr>
    </w:p>
    <w:p w:rsidR="000A1F51" w:rsidRDefault="000A1F51" w:rsidP="000A1F51">
      <w:pPr>
        <w:rPr>
          <w:rFonts w:cs="Arial"/>
        </w:rPr>
      </w:pPr>
      <w:r>
        <w:rPr>
          <w:rFonts w:cs="Arial"/>
          <w:noProof/>
        </w:rPr>
        <w:pict>
          <v:group id="_x0000_s1030" style="position:absolute;margin-left:-25.9pt;margin-top:-2.2pt;width:448.9pt;height:542.2pt;z-index:251655680" coordorigin="288,96" coordsize="3888,5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288;top:96;width:3888;height:5664">
              <v:imagedata r:id="rId11" o:title="SCAN001"/>
            </v:shape>
            <v:rect id="_x0000_s1032" style="position:absolute;left:2112;top:5328;width:384;height:192;v-text-anchor:middle" stroked="f"/>
            <v:rect id="_x0000_s1033" style="position:absolute;left:336;top:5616;width:3792;height:144;v-text-anchor:middle" stroked="f"/>
            <v:shape id="_x0000_s1034" type="#_x0000_t202" style="position:absolute;left:384;top:288;width:3696;height:288" filled="f" fillcolor="#0c9" stroked="f">
              <v:textbox style="mso-next-textbox:#_x0000_s1034">
                <w:txbxContent>
                  <w:p w:rsidR="000A1F51" w:rsidRDefault="000A1F51" w:rsidP="000A1F51">
                    <w:pPr>
                      <w:autoSpaceDE w:val="0"/>
                      <w:autoSpaceDN w:val="0"/>
                      <w:adjustRightInd w:val="0"/>
                      <w:rPr>
                        <w:color w:val="000000"/>
                        <w:sz w:val="48"/>
                        <w:szCs w:val="48"/>
                      </w:rPr>
                    </w:pPr>
                  </w:p>
                </w:txbxContent>
              </v:textbox>
            </v:shape>
            <v:rect id="_x0000_s1035" style="position:absolute;left:336;top:192;width:816;height:288;v-text-anchor:middle" stroked="f"/>
            <v:rect id="_x0000_s1036" style="position:absolute;left:1104;top:192;width:672;height:288;v-text-anchor:middle" stroked="f"/>
            <v:rect id="_x0000_s1037" style="position:absolute;left:1392;top:144;width:720;height:432;v-text-anchor:middle" stroked="f"/>
            <v:rect id="_x0000_s1038" style="position:absolute;left:2064;top:96;width:1872;height:432;v-text-anchor:middle" stroked="f"/>
            <v:line id="_x0000_s1039" style="position:absolute" from="1104,480" to="1392,480" strokecolor="white"/>
            <v:shape id="_x0000_s1040" type="#_x0000_t202" style="position:absolute;left:336;top:144;width:1584;height:288" filled="f" fillcolor="#0c9" stroked="f">
              <v:textbox style="mso-next-textbox:#_x0000_s1040">
                <w:txbxContent>
                  <w:p w:rsidR="000A1F51" w:rsidRPr="000A1F51" w:rsidRDefault="000A1F51" w:rsidP="000A1F51">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v:textbox>
            </v:shape>
          </v:group>
        </w:pict>
      </w:r>
    </w:p>
    <w:p w:rsidR="000A1F51" w:rsidRDefault="000A1F51" w:rsidP="000A1F51">
      <w:pPr>
        <w:rPr>
          <w:rFonts w:cs="Arial"/>
        </w:rPr>
      </w:pPr>
    </w:p>
    <w:p w:rsidR="000A1F51" w:rsidRDefault="000A1F51" w:rsidP="000A1F51">
      <w:pPr>
        <w:rPr>
          <w:rFonts w:cs="Arial"/>
        </w:rPr>
      </w:pPr>
    </w:p>
    <w:p w:rsidR="000A1F51" w:rsidRDefault="000A1F51" w:rsidP="000A1F51">
      <w:pPr>
        <w:rPr>
          <w:rFonts w:cs="Arial"/>
        </w:rPr>
      </w:pPr>
    </w:p>
    <w:p w:rsidR="000A1F51" w:rsidRDefault="000A1F51" w:rsidP="000A1F51">
      <w:pPr>
        <w:rPr>
          <w:rFonts w:cs="Arial"/>
        </w:rPr>
      </w:pPr>
    </w:p>
    <w:p w:rsidR="000A1F51" w:rsidRDefault="000A1F51" w:rsidP="000A1F51">
      <w:pPr>
        <w:rPr>
          <w:rFonts w:cs="Arial"/>
        </w:rPr>
      </w:pPr>
    </w:p>
    <w:p w:rsidR="000A1F51" w:rsidRDefault="000A1F51" w:rsidP="000A1F51">
      <w:pPr>
        <w:rPr>
          <w:rFonts w:cs="Arial"/>
        </w:rPr>
      </w:pPr>
    </w:p>
    <w:p w:rsidR="000A1F51" w:rsidRDefault="000A1F51" w:rsidP="000A1F51">
      <w:pPr>
        <w:rPr>
          <w:rFonts w:cs="Arial"/>
        </w:rPr>
      </w:pPr>
    </w:p>
    <w:p w:rsidR="000A1F51" w:rsidRDefault="000A1F51" w:rsidP="000A1F51">
      <w:pPr>
        <w:rPr>
          <w:rFonts w:cs="Arial"/>
        </w:rPr>
      </w:pPr>
    </w:p>
    <w:p w:rsidR="000261D8" w:rsidRDefault="000261D8" w:rsidP="000A1F51">
      <w:pPr>
        <w:rPr>
          <w:rFonts w:ascii="Arial" w:hAnsi="Arial" w:cs="Arial"/>
        </w:rPr>
      </w:pPr>
    </w:p>
    <w:p w:rsidR="000261D8" w:rsidRPr="000261D8" w:rsidRDefault="000261D8" w:rsidP="000261D8">
      <w:pPr>
        <w:rPr>
          <w:rFonts w:ascii="Arial" w:hAnsi="Arial" w:cs="Arial"/>
        </w:rPr>
      </w:pPr>
    </w:p>
    <w:p w:rsidR="000261D8" w:rsidRPr="000261D8" w:rsidRDefault="000261D8" w:rsidP="000261D8">
      <w:pPr>
        <w:rPr>
          <w:rFonts w:ascii="Arial" w:hAnsi="Arial" w:cs="Arial"/>
        </w:rPr>
      </w:pPr>
    </w:p>
    <w:p w:rsidR="000261D8" w:rsidRPr="000261D8" w:rsidRDefault="000261D8" w:rsidP="000261D8">
      <w:pPr>
        <w:rPr>
          <w:rFonts w:ascii="Arial" w:hAnsi="Arial" w:cs="Arial"/>
        </w:rPr>
      </w:pPr>
    </w:p>
    <w:p w:rsidR="000261D8" w:rsidRPr="000261D8" w:rsidRDefault="000261D8" w:rsidP="000261D8">
      <w:pPr>
        <w:rPr>
          <w:rFonts w:ascii="Arial" w:hAnsi="Arial" w:cs="Arial"/>
        </w:rPr>
      </w:pPr>
    </w:p>
    <w:p w:rsidR="000261D8" w:rsidRPr="000261D8" w:rsidRDefault="000261D8" w:rsidP="000261D8">
      <w:pPr>
        <w:rPr>
          <w:rFonts w:ascii="Arial" w:hAnsi="Arial" w:cs="Arial"/>
        </w:rPr>
      </w:pPr>
    </w:p>
    <w:p w:rsidR="000261D8" w:rsidRPr="000261D8" w:rsidRDefault="000261D8" w:rsidP="000261D8">
      <w:pPr>
        <w:rPr>
          <w:rFonts w:ascii="Arial" w:hAnsi="Arial" w:cs="Arial"/>
        </w:rPr>
      </w:pPr>
    </w:p>
    <w:p w:rsidR="000261D8" w:rsidRPr="000261D8" w:rsidRDefault="000261D8" w:rsidP="000261D8">
      <w:pPr>
        <w:rPr>
          <w:rFonts w:ascii="Arial" w:hAnsi="Arial" w:cs="Arial"/>
        </w:rPr>
      </w:pPr>
    </w:p>
    <w:p w:rsidR="000261D8" w:rsidRPr="000261D8" w:rsidRDefault="000261D8" w:rsidP="000261D8">
      <w:pPr>
        <w:rPr>
          <w:rFonts w:ascii="Arial" w:hAnsi="Arial" w:cs="Arial"/>
        </w:rPr>
      </w:pPr>
    </w:p>
    <w:p w:rsidR="000261D8" w:rsidRPr="000261D8" w:rsidRDefault="000261D8" w:rsidP="000261D8">
      <w:pPr>
        <w:rPr>
          <w:rFonts w:ascii="Arial" w:hAnsi="Arial" w:cs="Arial"/>
        </w:rPr>
      </w:pPr>
    </w:p>
    <w:p w:rsidR="000261D8" w:rsidRPr="000261D8" w:rsidRDefault="000261D8" w:rsidP="000261D8">
      <w:pPr>
        <w:rPr>
          <w:rFonts w:ascii="Arial" w:hAnsi="Arial" w:cs="Arial"/>
        </w:rPr>
      </w:pPr>
    </w:p>
    <w:p w:rsidR="000261D8" w:rsidRPr="000261D8" w:rsidRDefault="000261D8" w:rsidP="000261D8">
      <w:pPr>
        <w:rPr>
          <w:rFonts w:ascii="Arial" w:hAnsi="Arial" w:cs="Arial"/>
        </w:rPr>
      </w:pPr>
    </w:p>
    <w:p w:rsidR="000261D8" w:rsidRPr="000261D8" w:rsidRDefault="000261D8" w:rsidP="000261D8">
      <w:pPr>
        <w:rPr>
          <w:rFonts w:ascii="Arial" w:hAnsi="Arial" w:cs="Arial"/>
        </w:rPr>
      </w:pPr>
    </w:p>
    <w:p w:rsidR="000261D8" w:rsidRPr="000261D8" w:rsidRDefault="000261D8" w:rsidP="000261D8">
      <w:pPr>
        <w:rPr>
          <w:rFonts w:ascii="Arial" w:hAnsi="Arial" w:cs="Arial"/>
        </w:rPr>
      </w:pPr>
    </w:p>
    <w:p w:rsidR="000261D8" w:rsidRPr="000261D8" w:rsidRDefault="000261D8" w:rsidP="000261D8">
      <w:pPr>
        <w:rPr>
          <w:rFonts w:ascii="Arial" w:hAnsi="Arial" w:cs="Arial"/>
        </w:rPr>
      </w:pPr>
    </w:p>
    <w:p w:rsidR="000261D8" w:rsidRPr="000261D8" w:rsidRDefault="000261D8" w:rsidP="000261D8">
      <w:pPr>
        <w:rPr>
          <w:rFonts w:ascii="Arial" w:hAnsi="Arial" w:cs="Arial"/>
        </w:rPr>
      </w:pPr>
    </w:p>
    <w:p w:rsidR="000261D8" w:rsidRPr="000261D8" w:rsidRDefault="000261D8" w:rsidP="000261D8">
      <w:pPr>
        <w:rPr>
          <w:rFonts w:ascii="Arial" w:hAnsi="Arial" w:cs="Arial"/>
        </w:rPr>
      </w:pPr>
    </w:p>
    <w:p w:rsidR="000261D8" w:rsidRPr="000261D8" w:rsidRDefault="000261D8" w:rsidP="000261D8">
      <w:pPr>
        <w:rPr>
          <w:rFonts w:ascii="Arial" w:hAnsi="Arial" w:cs="Arial"/>
        </w:rPr>
      </w:pPr>
    </w:p>
    <w:p w:rsidR="000261D8" w:rsidRPr="000261D8" w:rsidRDefault="000261D8" w:rsidP="000261D8">
      <w:pPr>
        <w:rPr>
          <w:rFonts w:ascii="Arial" w:hAnsi="Arial" w:cs="Arial"/>
        </w:rPr>
      </w:pPr>
    </w:p>
    <w:p w:rsidR="000261D8" w:rsidRPr="000261D8" w:rsidRDefault="000261D8" w:rsidP="000261D8">
      <w:pPr>
        <w:rPr>
          <w:rFonts w:ascii="Arial" w:hAnsi="Arial" w:cs="Arial"/>
        </w:rPr>
      </w:pPr>
    </w:p>
    <w:p w:rsidR="000261D8" w:rsidRPr="000261D8" w:rsidRDefault="000261D8" w:rsidP="000261D8">
      <w:pPr>
        <w:rPr>
          <w:rFonts w:ascii="Arial" w:hAnsi="Arial" w:cs="Arial"/>
        </w:rPr>
      </w:pPr>
    </w:p>
    <w:p w:rsidR="000261D8" w:rsidRPr="000261D8" w:rsidRDefault="000261D8" w:rsidP="000261D8">
      <w:pPr>
        <w:rPr>
          <w:rFonts w:ascii="Arial" w:hAnsi="Arial" w:cs="Arial"/>
        </w:rPr>
      </w:pPr>
    </w:p>
    <w:p w:rsidR="000261D8" w:rsidRPr="000261D8" w:rsidRDefault="000261D8" w:rsidP="000261D8">
      <w:pPr>
        <w:rPr>
          <w:rFonts w:ascii="Arial" w:hAnsi="Arial" w:cs="Arial"/>
        </w:rPr>
      </w:pPr>
    </w:p>
    <w:p w:rsidR="000261D8" w:rsidRPr="000261D8" w:rsidRDefault="000261D8" w:rsidP="000261D8">
      <w:pPr>
        <w:rPr>
          <w:rFonts w:ascii="Arial" w:hAnsi="Arial" w:cs="Arial"/>
        </w:rPr>
      </w:pPr>
    </w:p>
    <w:p w:rsidR="000261D8" w:rsidRPr="000261D8" w:rsidRDefault="000261D8" w:rsidP="000261D8">
      <w:pPr>
        <w:rPr>
          <w:rFonts w:ascii="Arial" w:hAnsi="Arial" w:cs="Arial"/>
        </w:rPr>
      </w:pPr>
    </w:p>
    <w:p w:rsidR="000261D8" w:rsidRPr="000261D8" w:rsidRDefault="000261D8" w:rsidP="000261D8">
      <w:pPr>
        <w:rPr>
          <w:rFonts w:ascii="Arial" w:hAnsi="Arial" w:cs="Arial"/>
        </w:rPr>
      </w:pPr>
    </w:p>
    <w:p w:rsidR="000261D8" w:rsidRPr="000261D8" w:rsidRDefault="000261D8" w:rsidP="000261D8">
      <w:pPr>
        <w:rPr>
          <w:rFonts w:ascii="Arial" w:hAnsi="Arial" w:cs="Arial"/>
        </w:rPr>
      </w:pPr>
    </w:p>
    <w:p w:rsidR="000261D8" w:rsidRPr="000261D8" w:rsidRDefault="000261D8" w:rsidP="000261D8">
      <w:pPr>
        <w:rPr>
          <w:rFonts w:ascii="Arial" w:hAnsi="Arial" w:cs="Arial"/>
        </w:rPr>
      </w:pPr>
    </w:p>
    <w:p w:rsidR="000261D8" w:rsidRPr="000261D8" w:rsidRDefault="000261D8" w:rsidP="000261D8">
      <w:pPr>
        <w:rPr>
          <w:rFonts w:ascii="Arial" w:hAnsi="Arial" w:cs="Arial"/>
        </w:rPr>
      </w:pPr>
    </w:p>
    <w:p w:rsidR="000261D8" w:rsidRPr="000261D8" w:rsidRDefault="000261D8" w:rsidP="000261D8">
      <w:pPr>
        <w:rPr>
          <w:rFonts w:ascii="Arial" w:hAnsi="Arial" w:cs="Arial"/>
        </w:rPr>
      </w:pPr>
    </w:p>
    <w:p w:rsidR="000261D8" w:rsidRPr="000261D8" w:rsidRDefault="000261D8" w:rsidP="000261D8">
      <w:pPr>
        <w:rPr>
          <w:rFonts w:ascii="Arial" w:hAnsi="Arial" w:cs="Arial"/>
        </w:rPr>
      </w:pPr>
    </w:p>
    <w:p w:rsidR="000261D8" w:rsidRDefault="000261D8" w:rsidP="000261D8">
      <w:pPr>
        <w:rPr>
          <w:rFonts w:ascii="Arial" w:hAnsi="Arial" w:cs="Arial"/>
        </w:rPr>
      </w:pPr>
    </w:p>
    <w:p w:rsidR="000261D8" w:rsidRDefault="000261D8" w:rsidP="000261D8">
      <w:pPr>
        <w:rPr>
          <w:rFonts w:ascii="Arial" w:hAnsi="Arial" w:cs="Arial"/>
        </w:rPr>
      </w:pPr>
    </w:p>
    <w:p w:rsidR="000261D8" w:rsidRDefault="000261D8" w:rsidP="000261D8">
      <w:pPr>
        <w:rPr>
          <w:rFonts w:ascii="Arial" w:hAnsi="Arial" w:cs="Arial"/>
        </w:rPr>
      </w:pPr>
    </w:p>
    <w:p w:rsidR="000261D8" w:rsidRDefault="000261D8" w:rsidP="000261D8">
      <w:pPr>
        <w:rPr>
          <w:rFonts w:ascii="Arial" w:hAnsi="Arial" w:cs="Arial"/>
        </w:rPr>
      </w:pPr>
    </w:p>
    <w:p w:rsidR="000261D8" w:rsidRDefault="000261D8" w:rsidP="000261D8">
      <w:pPr>
        <w:rPr>
          <w:rFonts w:ascii="Arial" w:hAnsi="Arial" w:cs="Arial"/>
        </w:rPr>
      </w:pPr>
    </w:p>
    <w:p w:rsidR="000261D8" w:rsidRDefault="000261D8" w:rsidP="000261D8">
      <w:pPr>
        <w:rPr>
          <w:rFonts w:ascii="Arial" w:hAnsi="Arial" w:cs="Arial"/>
        </w:rPr>
      </w:pPr>
    </w:p>
    <w:p w:rsidR="000261D8" w:rsidRDefault="000261D8" w:rsidP="000261D8">
      <w:pPr>
        <w:rPr>
          <w:rFonts w:ascii="Arial" w:hAnsi="Arial" w:cs="Arial"/>
        </w:rPr>
      </w:pPr>
    </w:p>
    <w:p w:rsidR="000261D8" w:rsidRDefault="000261D8" w:rsidP="000261D8">
      <w:pPr>
        <w:rPr>
          <w:rFonts w:ascii="Arial" w:hAnsi="Arial" w:cs="Arial"/>
        </w:rPr>
      </w:pPr>
    </w:p>
    <w:p w:rsidR="000261D8" w:rsidRDefault="000261D8" w:rsidP="000261D8">
      <w:pPr>
        <w:rPr>
          <w:rFonts w:ascii="Arial" w:hAnsi="Arial" w:cs="Arial"/>
        </w:rPr>
      </w:pPr>
    </w:p>
    <w:p w:rsidR="00566A94" w:rsidRDefault="00566A94" w:rsidP="000261D8">
      <w:pPr>
        <w:rPr>
          <w:rFonts w:ascii="Arial" w:hAnsi="Arial" w:cs="Arial"/>
        </w:rPr>
      </w:pPr>
    </w:p>
    <w:p w:rsidR="00566A94" w:rsidRDefault="00566A94" w:rsidP="000261D8">
      <w:pPr>
        <w:rPr>
          <w:rFonts w:ascii="Arial" w:hAnsi="Arial" w:cs="Arial"/>
        </w:rPr>
      </w:pPr>
    </w:p>
    <w:p w:rsidR="00566A94" w:rsidRDefault="00566A94" w:rsidP="000261D8">
      <w:pPr>
        <w:rPr>
          <w:rFonts w:ascii="Arial" w:hAnsi="Arial" w:cs="Arial"/>
        </w:rPr>
      </w:pPr>
    </w:p>
    <w:p w:rsidR="00566A94" w:rsidRDefault="00566A94" w:rsidP="000261D8">
      <w:pPr>
        <w:rPr>
          <w:rFonts w:ascii="Arial" w:hAnsi="Arial" w:cs="Arial"/>
        </w:rPr>
      </w:pPr>
    </w:p>
    <w:p w:rsidR="000261D8" w:rsidRDefault="000261D8" w:rsidP="000261D8">
      <w:pPr>
        <w:rPr>
          <w:rFonts w:ascii="Arial" w:hAnsi="Arial" w:cs="Arial"/>
        </w:rPr>
      </w:pPr>
    </w:p>
    <w:p w:rsidR="000261D8" w:rsidRDefault="00DE2418" w:rsidP="000261D8">
      <w:pPr>
        <w:rPr>
          <w:rFonts w:ascii="Arial" w:hAnsi="Arial" w:cs="Arial"/>
        </w:rPr>
      </w:pPr>
      <w:r>
        <w:rPr>
          <w:rFonts w:ascii="Arial" w:hAnsi="Arial" w:cs="Arial"/>
          <w:noProof/>
          <w:lang w:eastAsia="en-GB"/>
        </w:rPr>
        <w:pict>
          <v:shape id="_x0000_s1054" type="#_x0000_t202" style="position:absolute;margin-left:276pt;margin-top:-27.75pt;width:271.7pt;height:37.55pt;z-index:251658752;mso-wrap-style:none" stroked="f">
            <v:textbox style="mso-next-textbox:#_x0000_s1054;mso-fit-shape-to-text:t">
              <w:txbxContent>
                <w:p w:rsidR="0084070F" w:rsidRPr="0084070F" w:rsidRDefault="0084070F" w:rsidP="0084070F">
                  <w:pPr>
                    <w:rPr>
                      <w:rFonts w:ascii="Lucida Handwriting" w:hAnsi="Lucida Handwriting"/>
                      <w:noProof/>
                    </w:rPr>
                  </w:pPr>
                  <w:r w:rsidRPr="0084070F">
                    <w:rPr>
                      <w:rFonts w:ascii="Lucida Handwriting" w:hAnsi="Lucida Handwriting" w:cs="Arial"/>
                    </w:rPr>
                    <w:t>Fakenham Infant and Nursery School</w:t>
                  </w:r>
                </w:p>
                <w:p w:rsidR="000261D8" w:rsidRPr="00DE2418" w:rsidRDefault="000261D8" w:rsidP="000261D8">
                  <w:pPr>
                    <w:rPr>
                      <w:noProof/>
                      <w:u w:val="single"/>
                    </w:rPr>
                  </w:pPr>
                </w:p>
              </w:txbxContent>
            </v:textbox>
            <w10:wrap type="square"/>
          </v:shape>
        </w:pict>
      </w:r>
    </w:p>
    <w:p w:rsidR="000261D8" w:rsidRDefault="000261D8" w:rsidP="000261D8">
      <w:pPr>
        <w:jc w:val="center"/>
        <w:rPr>
          <w:rFonts w:ascii="Arial" w:hAnsi="Arial" w:cs="Arial"/>
          <w:b/>
        </w:rPr>
      </w:pPr>
      <w:r w:rsidRPr="000261D8">
        <w:rPr>
          <w:rFonts w:ascii="Arial" w:hAnsi="Arial" w:cs="Arial"/>
          <w:b/>
        </w:rPr>
        <w:t>Appendix 2: Safeguarding Induction Sheet for new or supply staff and regular visitors or volunteers.</w:t>
      </w:r>
    </w:p>
    <w:p w:rsidR="000261D8" w:rsidRPr="000261D8" w:rsidRDefault="000261D8" w:rsidP="000261D8">
      <w:pPr>
        <w:jc w:val="center"/>
        <w:rPr>
          <w:rFonts w:ascii="Arial" w:hAnsi="Arial" w:cs="Arial"/>
          <w:b/>
        </w:rPr>
      </w:pPr>
    </w:p>
    <w:p w:rsidR="000261D8" w:rsidRPr="0084070F" w:rsidRDefault="000261D8" w:rsidP="000261D8">
      <w:pPr>
        <w:rPr>
          <w:rFonts w:ascii="Arial" w:hAnsi="Arial" w:cs="Arial"/>
          <w:sz w:val="22"/>
          <w:szCs w:val="22"/>
        </w:rPr>
      </w:pPr>
      <w:r w:rsidRPr="0084070F">
        <w:rPr>
          <w:rFonts w:ascii="Arial" w:hAnsi="Arial" w:cs="Arial"/>
          <w:sz w:val="22"/>
          <w:szCs w:val="22"/>
        </w:rPr>
        <w:t>We all have a statutory duty to safeguard and promote the welfare of children, and at our school we take this responsibility seriously.</w:t>
      </w:r>
    </w:p>
    <w:p w:rsidR="000261D8" w:rsidRPr="0084070F" w:rsidRDefault="000261D8" w:rsidP="000261D8">
      <w:pPr>
        <w:rPr>
          <w:rFonts w:ascii="Arial" w:hAnsi="Arial" w:cs="Arial"/>
          <w:sz w:val="22"/>
          <w:szCs w:val="22"/>
        </w:rPr>
      </w:pPr>
    </w:p>
    <w:p w:rsidR="000261D8" w:rsidRPr="0084070F" w:rsidRDefault="000261D8" w:rsidP="000261D8">
      <w:pPr>
        <w:rPr>
          <w:rFonts w:ascii="Arial" w:hAnsi="Arial" w:cs="Arial"/>
          <w:sz w:val="22"/>
          <w:szCs w:val="22"/>
        </w:rPr>
      </w:pPr>
      <w:r w:rsidRPr="0084070F">
        <w:rPr>
          <w:rFonts w:ascii="Arial" w:hAnsi="Arial" w:cs="Arial"/>
          <w:sz w:val="22"/>
          <w:szCs w:val="22"/>
        </w:rPr>
        <w:t xml:space="preserve">If you have any concerns about a child or young person in our school, you must share this information immediately with our </w:t>
      </w:r>
      <w:r w:rsidR="00BB64B7" w:rsidRPr="0084070F">
        <w:rPr>
          <w:rFonts w:ascii="Arial" w:hAnsi="Arial" w:cs="Arial"/>
          <w:sz w:val="22"/>
          <w:szCs w:val="22"/>
        </w:rPr>
        <w:t>Designated Safeguarding Lead (DSL)</w:t>
      </w:r>
      <w:r w:rsidRPr="0084070F">
        <w:rPr>
          <w:rFonts w:ascii="Arial" w:hAnsi="Arial" w:cs="Arial"/>
          <w:sz w:val="22"/>
          <w:szCs w:val="22"/>
        </w:rPr>
        <w:t xml:space="preserve"> or one of the alternate post holders. </w:t>
      </w:r>
    </w:p>
    <w:p w:rsidR="000261D8" w:rsidRPr="0084070F" w:rsidRDefault="000261D8" w:rsidP="000261D8">
      <w:pPr>
        <w:rPr>
          <w:rFonts w:ascii="Arial" w:hAnsi="Arial" w:cs="Arial"/>
          <w:sz w:val="22"/>
          <w:szCs w:val="22"/>
        </w:rPr>
      </w:pPr>
    </w:p>
    <w:p w:rsidR="000261D8" w:rsidRPr="0084070F" w:rsidRDefault="000261D8" w:rsidP="000261D8">
      <w:pPr>
        <w:rPr>
          <w:rFonts w:ascii="Arial" w:hAnsi="Arial" w:cs="Arial"/>
          <w:sz w:val="22"/>
          <w:szCs w:val="22"/>
        </w:rPr>
      </w:pPr>
      <w:r w:rsidRPr="0084070F">
        <w:rPr>
          <w:rFonts w:ascii="Arial" w:hAnsi="Arial" w:cs="Arial"/>
          <w:sz w:val="22"/>
          <w:szCs w:val="22"/>
        </w:rPr>
        <w:t xml:space="preserve">Do not think that your worry is insignificant if it is about hygiene, appearance or behaviour – we would rather you told us as we would rather know about something that appears small than miss a worrying situation. </w:t>
      </w:r>
    </w:p>
    <w:p w:rsidR="000261D8" w:rsidRPr="0084070F" w:rsidRDefault="000261D8" w:rsidP="000261D8">
      <w:pPr>
        <w:rPr>
          <w:rFonts w:ascii="Arial" w:hAnsi="Arial" w:cs="Arial"/>
          <w:sz w:val="22"/>
          <w:szCs w:val="22"/>
        </w:rPr>
      </w:pPr>
    </w:p>
    <w:p w:rsidR="000261D8" w:rsidRPr="0084070F" w:rsidRDefault="000261D8" w:rsidP="000261D8">
      <w:pPr>
        <w:rPr>
          <w:rFonts w:ascii="Arial" w:hAnsi="Arial" w:cs="Arial"/>
          <w:b/>
          <w:sz w:val="22"/>
          <w:szCs w:val="22"/>
        </w:rPr>
      </w:pPr>
      <w:r w:rsidRPr="0084070F">
        <w:rPr>
          <w:rFonts w:ascii="Arial" w:hAnsi="Arial" w:cs="Arial"/>
          <w:b/>
          <w:sz w:val="22"/>
          <w:szCs w:val="22"/>
        </w:rPr>
        <w:t xml:space="preserve">If you think the matter is very serious and may be related to child protection, for example, physical, emotional, sexual abuse or neglect, you must find one of the designated professionals detailed below and provide them with a written record of your concern. A copy of the form to complete is attached to this and others can be obtained from </w:t>
      </w:r>
      <w:r w:rsidR="0084070F" w:rsidRPr="0084070F">
        <w:rPr>
          <w:rFonts w:ascii="Arial" w:hAnsi="Arial" w:cs="Arial"/>
          <w:b/>
          <w:sz w:val="22"/>
          <w:szCs w:val="22"/>
        </w:rPr>
        <w:t>The school staff room.</w:t>
      </w:r>
      <w:r w:rsidRPr="0084070F">
        <w:rPr>
          <w:rFonts w:ascii="Arial" w:hAnsi="Arial" w:cs="Arial"/>
          <w:b/>
          <w:sz w:val="22"/>
          <w:szCs w:val="22"/>
        </w:rPr>
        <w:t xml:space="preserve"> Please ensure you complete all sections as described.</w:t>
      </w:r>
    </w:p>
    <w:p w:rsidR="000261D8" w:rsidRPr="0084070F" w:rsidRDefault="000261D8" w:rsidP="000261D8">
      <w:pPr>
        <w:rPr>
          <w:rFonts w:ascii="Arial" w:hAnsi="Arial" w:cs="Arial"/>
          <w:b/>
          <w:sz w:val="22"/>
          <w:szCs w:val="22"/>
        </w:rPr>
      </w:pPr>
    </w:p>
    <w:p w:rsidR="000261D8" w:rsidRPr="0084070F" w:rsidRDefault="000261D8" w:rsidP="000261D8">
      <w:pPr>
        <w:rPr>
          <w:rFonts w:ascii="Arial" w:hAnsi="Arial" w:cs="Arial"/>
          <w:b/>
          <w:sz w:val="22"/>
          <w:szCs w:val="22"/>
        </w:rPr>
      </w:pPr>
      <w:r w:rsidRPr="0084070F">
        <w:rPr>
          <w:rFonts w:ascii="Arial" w:hAnsi="Arial" w:cs="Arial"/>
          <w:b/>
          <w:sz w:val="22"/>
          <w:szCs w:val="22"/>
        </w:rPr>
        <w:t>If you are unable to locate them ask a member of the school office staff to find them and to ask them to speak with you immediately about a confidential and urgent matter.</w:t>
      </w:r>
    </w:p>
    <w:p w:rsidR="000261D8" w:rsidRPr="0084070F" w:rsidRDefault="000261D8" w:rsidP="000261D8">
      <w:pPr>
        <w:rPr>
          <w:rFonts w:ascii="Arial" w:hAnsi="Arial" w:cs="Arial"/>
          <w:b/>
          <w:sz w:val="22"/>
          <w:szCs w:val="22"/>
        </w:rPr>
      </w:pPr>
    </w:p>
    <w:p w:rsidR="000261D8" w:rsidRPr="0084070F" w:rsidRDefault="000261D8" w:rsidP="000261D8">
      <w:pPr>
        <w:rPr>
          <w:rFonts w:ascii="Arial" w:hAnsi="Arial" w:cs="Arial"/>
          <w:sz w:val="22"/>
          <w:szCs w:val="22"/>
        </w:rPr>
      </w:pPr>
      <w:r w:rsidRPr="0084070F">
        <w:rPr>
          <w:rFonts w:ascii="Arial" w:hAnsi="Arial" w:cs="Arial"/>
          <w:sz w:val="22"/>
          <w:szCs w:val="22"/>
        </w:rPr>
        <w:t>Any allegation concerning a member of staff, a child’s foster carer or a volunteer should be reported immediately to the Headteacher. If an allegation is made about the Headteacher you should pass this information to the Chair of the Governing Body.</w:t>
      </w:r>
      <w:r w:rsidR="005D7387" w:rsidRPr="0084070F">
        <w:rPr>
          <w:rFonts w:ascii="Arial" w:hAnsi="Arial" w:cs="Arial"/>
          <w:sz w:val="22"/>
          <w:szCs w:val="22"/>
        </w:rPr>
        <w:t xml:space="preserve"> Alternatively, you can contact the Local Authority Designated Officer on 01603 223473. </w:t>
      </w:r>
      <w:hyperlink r:id="rId12" w:history="1">
        <w:r w:rsidR="0006408B" w:rsidRPr="0084070F">
          <w:rPr>
            <w:rStyle w:val="Hyperlink"/>
            <w:rFonts w:ascii="Arial" w:hAnsi="Arial" w:cs="Arial"/>
            <w:sz w:val="22"/>
            <w:szCs w:val="22"/>
          </w:rPr>
          <w:t>NSPCC whistleblowing helpline</w:t>
        </w:r>
      </w:hyperlink>
      <w:r w:rsidR="0006408B" w:rsidRPr="0084070F">
        <w:rPr>
          <w:rFonts w:ascii="Arial" w:hAnsi="Arial" w:cs="Arial"/>
          <w:sz w:val="22"/>
          <w:szCs w:val="22"/>
        </w:rPr>
        <w:t xml:space="preserve"> is also available for staff who do not feel able to raise concerns regarding child protection failures internally. Staff can call: 0800 028 0285 – line is available from 8:00am to 8:00pm, Monday to Friday or via e-mail: help@nspcc.org.uk.</w:t>
      </w:r>
    </w:p>
    <w:p w:rsidR="000261D8" w:rsidRPr="0084070F" w:rsidRDefault="000261D8" w:rsidP="000261D8">
      <w:pPr>
        <w:rPr>
          <w:rFonts w:ascii="Arial" w:hAnsi="Arial" w:cs="Arial"/>
          <w:sz w:val="22"/>
          <w:szCs w:val="22"/>
        </w:rPr>
      </w:pPr>
    </w:p>
    <w:p w:rsidR="000261D8" w:rsidRPr="0084070F" w:rsidRDefault="000261D8" w:rsidP="000261D8">
      <w:pPr>
        <w:rPr>
          <w:rFonts w:ascii="Arial" w:hAnsi="Arial" w:cs="Arial"/>
          <w:sz w:val="22"/>
          <w:szCs w:val="22"/>
        </w:rPr>
      </w:pPr>
      <w:r w:rsidRPr="0084070F">
        <w:rPr>
          <w:rFonts w:ascii="Arial" w:hAnsi="Arial" w:cs="Arial"/>
          <w:sz w:val="22"/>
          <w:szCs w:val="22"/>
        </w:rPr>
        <w:t>The people you should talk to in school are:</w:t>
      </w:r>
    </w:p>
    <w:p w:rsidR="000261D8" w:rsidRPr="0084070F" w:rsidRDefault="00BB64B7" w:rsidP="000261D8">
      <w:pPr>
        <w:rPr>
          <w:rFonts w:ascii="Arial" w:hAnsi="Arial" w:cs="Arial"/>
          <w:sz w:val="22"/>
          <w:szCs w:val="22"/>
        </w:rPr>
      </w:pPr>
      <w:r w:rsidRPr="0084070F">
        <w:rPr>
          <w:rFonts w:ascii="Arial" w:hAnsi="Arial" w:cs="Arial"/>
          <w:sz w:val="22"/>
          <w:szCs w:val="22"/>
        </w:rPr>
        <w:t>Designated Safeguarding Lead (DSL)</w:t>
      </w:r>
      <w:r w:rsidR="000261D8" w:rsidRPr="0084070F">
        <w:rPr>
          <w:rFonts w:ascii="Arial" w:hAnsi="Arial" w:cs="Arial"/>
          <w:sz w:val="22"/>
          <w:szCs w:val="22"/>
        </w:rPr>
        <w:t>:</w:t>
      </w:r>
      <w:r w:rsidR="0084070F" w:rsidRPr="0084070F">
        <w:rPr>
          <w:rFonts w:ascii="Arial" w:hAnsi="Arial" w:cs="Arial"/>
          <w:sz w:val="22"/>
          <w:szCs w:val="22"/>
        </w:rPr>
        <w:t xml:space="preserve"> Sarah Gallichan</w:t>
      </w:r>
    </w:p>
    <w:p w:rsidR="000261D8" w:rsidRPr="0084070F" w:rsidRDefault="000261D8" w:rsidP="000261D8">
      <w:pPr>
        <w:rPr>
          <w:rFonts w:ascii="Arial" w:hAnsi="Arial" w:cs="Arial"/>
          <w:sz w:val="22"/>
          <w:szCs w:val="22"/>
        </w:rPr>
      </w:pPr>
      <w:r w:rsidRPr="0084070F">
        <w:rPr>
          <w:rFonts w:ascii="Arial" w:hAnsi="Arial" w:cs="Arial"/>
          <w:sz w:val="22"/>
          <w:szCs w:val="22"/>
        </w:rPr>
        <w:t>Location of office:</w:t>
      </w:r>
      <w:r w:rsidR="0084070F" w:rsidRPr="0084070F">
        <w:rPr>
          <w:rFonts w:ascii="Arial" w:hAnsi="Arial" w:cs="Arial"/>
          <w:sz w:val="22"/>
          <w:szCs w:val="22"/>
        </w:rPr>
        <w:t xml:space="preserve"> opposite library in main reception area</w:t>
      </w:r>
    </w:p>
    <w:p w:rsidR="000261D8" w:rsidRPr="0084070F" w:rsidRDefault="000261D8" w:rsidP="000261D8">
      <w:pPr>
        <w:rPr>
          <w:rFonts w:ascii="Arial" w:hAnsi="Arial" w:cs="Arial"/>
          <w:sz w:val="22"/>
          <w:szCs w:val="22"/>
        </w:rPr>
      </w:pPr>
      <w:r w:rsidRPr="0084070F">
        <w:rPr>
          <w:rFonts w:ascii="Arial" w:hAnsi="Arial" w:cs="Arial"/>
          <w:sz w:val="22"/>
          <w:szCs w:val="22"/>
        </w:rPr>
        <w:t>Contact Number:</w:t>
      </w:r>
      <w:r w:rsidR="0084070F" w:rsidRPr="0084070F">
        <w:rPr>
          <w:rFonts w:ascii="Arial" w:hAnsi="Arial" w:cs="Arial"/>
          <w:sz w:val="22"/>
          <w:szCs w:val="22"/>
        </w:rPr>
        <w:t xml:space="preserve"> 01328 864511</w:t>
      </w:r>
    </w:p>
    <w:p w:rsidR="000261D8" w:rsidRPr="0084070F" w:rsidRDefault="000261D8" w:rsidP="000261D8">
      <w:pPr>
        <w:rPr>
          <w:rFonts w:ascii="Arial" w:hAnsi="Arial" w:cs="Arial"/>
          <w:sz w:val="22"/>
          <w:szCs w:val="22"/>
        </w:rPr>
      </w:pPr>
    </w:p>
    <w:p w:rsidR="000261D8" w:rsidRPr="0084070F" w:rsidRDefault="000261D8" w:rsidP="000261D8">
      <w:pPr>
        <w:rPr>
          <w:rFonts w:ascii="Arial" w:hAnsi="Arial" w:cs="Arial"/>
          <w:sz w:val="22"/>
          <w:szCs w:val="22"/>
        </w:rPr>
      </w:pPr>
      <w:r w:rsidRPr="0084070F">
        <w:rPr>
          <w:rFonts w:ascii="Arial" w:hAnsi="Arial" w:cs="Arial"/>
          <w:sz w:val="22"/>
          <w:szCs w:val="22"/>
        </w:rPr>
        <w:t xml:space="preserve">Alternate Designated </w:t>
      </w:r>
      <w:r w:rsidR="00B563C5" w:rsidRPr="0084070F">
        <w:rPr>
          <w:rFonts w:ascii="Arial" w:hAnsi="Arial" w:cs="Arial"/>
          <w:sz w:val="22"/>
          <w:szCs w:val="22"/>
        </w:rPr>
        <w:t>Lead</w:t>
      </w:r>
      <w:r w:rsidRPr="0084070F">
        <w:rPr>
          <w:rFonts w:ascii="Arial" w:hAnsi="Arial" w:cs="Arial"/>
          <w:sz w:val="22"/>
          <w:szCs w:val="22"/>
        </w:rPr>
        <w:t>:</w:t>
      </w:r>
      <w:r w:rsidR="0084070F" w:rsidRPr="0084070F">
        <w:rPr>
          <w:rFonts w:ascii="Arial" w:hAnsi="Arial" w:cs="Arial"/>
          <w:sz w:val="22"/>
          <w:szCs w:val="22"/>
        </w:rPr>
        <w:t xml:space="preserve"> Jo Barker</w:t>
      </w:r>
    </w:p>
    <w:p w:rsidR="000261D8" w:rsidRPr="0084070F" w:rsidRDefault="000261D8" w:rsidP="000261D8">
      <w:pPr>
        <w:rPr>
          <w:rFonts w:ascii="Arial" w:hAnsi="Arial" w:cs="Arial"/>
          <w:sz w:val="22"/>
          <w:szCs w:val="22"/>
        </w:rPr>
      </w:pPr>
      <w:r w:rsidRPr="0084070F">
        <w:rPr>
          <w:rFonts w:ascii="Arial" w:hAnsi="Arial" w:cs="Arial"/>
          <w:sz w:val="22"/>
          <w:szCs w:val="22"/>
        </w:rPr>
        <w:t>Location of office:</w:t>
      </w:r>
      <w:r w:rsidR="0084070F" w:rsidRPr="0084070F">
        <w:rPr>
          <w:rFonts w:ascii="Arial" w:hAnsi="Arial" w:cs="Arial"/>
          <w:sz w:val="22"/>
          <w:szCs w:val="22"/>
        </w:rPr>
        <w:t xml:space="preserve"> Main office area</w:t>
      </w:r>
    </w:p>
    <w:p w:rsidR="000261D8" w:rsidRPr="0084070F" w:rsidRDefault="000261D8" w:rsidP="000261D8">
      <w:pPr>
        <w:rPr>
          <w:rFonts w:ascii="Arial" w:hAnsi="Arial" w:cs="Arial"/>
          <w:sz w:val="22"/>
          <w:szCs w:val="22"/>
        </w:rPr>
      </w:pPr>
      <w:r w:rsidRPr="0084070F">
        <w:rPr>
          <w:rFonts w:ascii="Arial" w:hAnsi="Arial" w:cs="Arial"/>
          <w:sz w:val="22"/>
          <w:szCs w:val="22"/>
        </w:rPr>
        <w:t>Contact Number:</w:t>
      </w:r>
      <w:r w:rsidR="0084070F" w:rsidRPr="0084070F">
        <w:rPr>
          <w:rFonts w:ascii="Arial" w:hAnsi="Arial" w:cs="Arial"/>
          <w:sz w:val="22"/>
          <w:szCs w:val="22"/>
        </w:rPr>
        <w:t xml:space="preserve"> 01328 864511</w:t>
      </w:r>
    </w:p>
    <w:p w:rsidR="000261D8" w:rsidRPr="0084070F" w:rsidRDefault="000261D8" w:rsidP="000261D8">
      <w:pPr>
        <w:rPr>
          <w:rFonts w:ascii="Arial" w:hAnsi="Arial" w:cs="Arial"/>
          <w:sz w:val="22"/>
          <w:szCs w:val="22"/>
        </w:rPr>
      </w:pPr>
    </w:p>
    <w:p w:rsidR="0084070F" w:rsidRPr="0084070F" w:rsidRDefault="0084070F" w:rsidP="0084070F">
      <w:pPr>
        <w:rPr>
          <w:rFonts w:ascii="Arial" w:hAnsi="Arial" w:cs="Arial"/>
          <w:sz w:val="22"/>
          <w:szCs w:val="22"/>
        </w:rPr>
      </w:pPr>
      <w:r w:rsidRPr="0084070F">
        <w:rPr>
          <w:rFonts w:ascii="Arial" w:hAnsi="Arial" w:cs="Arial"/>
          <w:sz w:val="22"/>
          <w:szCs w:val="22"/>
        </w:rPr>
        <w:t>Alternate Designated Lead: Polly Bramwell</w:t>
      </w:r>
    </w:p>
    <w:p w:rsidR="0084070F" w:rsidRPr="0084070F" w:rsidRDefault="0084070F" w:rsidP="0084070F">
      <w:pPr>
        <w:rPr>
          <w:rFonts w:ascii="Arial" w:hAnsi="Arial" w:cs="Arial"/>
          <w:sz w:val="22"/>
          <w:szCs w:val="22"/>
        </w:rPr>
      </w:pPr>
      <w:r w:rsidRPr="0084070F">
        <w:rPr>
          <w:rFonts w:ascii="Arial" w:hAnsi="Arial" w:cs="Arial"/>
          <w:sz w:val="22"/>
          <w:szCs w:val="22"/>
        </w:rPr>
        <w:t>Location of office: Opposite office desk in main reception area.</w:t>
      </w:r>
    </w:p>
    <w:p w:rsidR="0084070F" w:rsidRPr="0084070F" w:rsidRDefault="0084070F" w:rsidP="0084070F">
      <w:pPr>
        <w:rPr>
          <w:rFonts w:ascii="Arial" w:hAnsi="Arial" w:cs="Arial"/>
          <w:sz w:val="22"/>
          <w:szCs w:val="22"/>
        </w:rPr>
      </w:pPr>
      <w:r w:rsidRPr="0084070F">
        <w:rPr>
          <w:rFonts w:ascii="Arial" w:hAnsi="Arial" w:cs="Arial"/>
          <w:sz w:val="22"/>
          <w:szCs w:val="22"/>
        </w:rPr>
        <w:t>Contact Number: 01328 864511</w:t>
      </w:r>
    </w:p>
    <w:p w:rsidR="0084070F" w:rsidRPr="0084070F" w:rsidRDefault="0084070F" w:rsidP="000261D8">
      <w:pPr>
        <w:rPr>
          <w:rFonts w:ascii="Arial" w:hAnsi="Arial" w:cs="Arial"/>
          <w:sz w:val="22"/>
          <w:szCs w:val="22"/>
        </w:rPr>
      </w:pPr>
    </w:p>
    <w:p w:rsidR="000261D8" w:rsidRPr="0084070F" w:rsidRDefault="000261D8" w:rsidP="000261D8">
      <w:pPr>
        <w:rPr>
          <w:rFonts w:ascii="Arial" w:hAnsi="Arial" w:cs="Arial"/>
          <w:sz w:val="22"/>
          <w:szCs w:val="22"/>
        </w:rPr>
      </w:pPr>
      <w:r w:rsidRPr="0084070F">
        <w:rPr>
          <w:rFonts w:ascii="Arial" w:hAnsi="Arial" w:cs="Arial"/>
          <w:sz w:val="22"/>
          <w:szCs w:val="22"/>
        </w:rPr>
        <w:t>Chair of Governing Body:</w:t>
      </w:r>
      <w:r w:rsidR="0084070F">
        <w:rPr>
          <w:rFonts w:ascii="Arial" w:hAnsi="Arial" w:cs="Arial"/>
          <w:sz w:val="22"/>
          <w:szCs w:val="22"/>
        </w:rPr>
        <w:t xml:space="preserve"> Yvonne Langley</w:t>
      </w:r>
    </w:p>
    <w:p w:rsidR="000261D8" w:rsidRPr="0084070F" w:rsidRDefault="000261D8" w:rsidP="000261D8">
      <w:pPr>
        <w:rPr>
          <w:rFonts w:ascii="Arial" w:hAnsi="Arial" w:cs="Arial"/>
          <w:sz w:val="22"/>
          <w:szCs w:val="22"/>
        </w:rPr>
      </w:pPr>
      <w:r w:rsidRPr="0084070F">
        <w:rPr>
          <w:rFonts w:ascii="Arial" w:hAnsi="Arial" w:cs="Arial"/>
          <w:sz w:val="22"/>
          <w:szCs w:val="22"/>
        </w:rPr>
        <w:t>Contact Number:</w:t>
      </w:r>
      <w:r w:rsidR="0084070F">
        <w:rPr>
          <w:rFonts w:ascii="Arial" w:hAnsi="Arial" w:cs="Arial"/>
          <w:sz w:val="22"/>
          <w:szCs w:val="22"/>
        </w:rPr>
        <w:t xml:space="preserve"> via school office – 01328 864511</w:t>
      </w:r>
    </w:p>
    <w:p w:rsidR="000261D8" w:rsidRPr="0084070F" w:rsidRDefault="000261D8" w:rsidP="000261D8">
      <w:pPr>
        <w:rPr>
          <w:rFonts w:ascii="Arial" w:hAnsi="Arial" w:cs="Arial"/>
          <w:sz w:val="22"/>
          <w:szCs w:val="22"/>
        </w:rPr>
      </w:pPr>
    </w:p>
    <w:p w:rsidR="00566A94" w:rsidRDefault="00566A94" w:rsidP="00A067F5">
      <w:pPr>
        <w:rPr>
          <w:rFonts w:ascii="Arial" w:hAnsi="Arial" w:cs="Arial"/>
          <w:b/>
          <w:sz w:val="22"/>
          <w:szCs w:val="22"/>
        </w:rPr>
      </w:pPr>
    </w:p>
    <w:p w:rsidR="00566A94" w:rsidRDefault="00566A94" w:rsidP="00A067F5">
      <w:pPr>
        <w:rPr>
          <w:rFonts w:ascii="Arial" w:hAnsi="Arial" w:cs="Arial"/>
          <w:b/>
          <w:sz w:val="22"/>
          <w:szCs w:val="22"/>
        </w:rPr>
      </w:pPr>
    </w:p>
    <w:p w:rsidR="00566A94" w:rsidRDefault="00566A94" w:rsidP="00A067F5">
      <w:pPr>
        <w:rPr>
          <w:rFonts w:ascii="Arial" w:hAnsi="Arial" w:cs="Arial"/>
          <w:b/>
          <w:sz w:val="22"/>
          <w:szCs w:val="22"/>
        </w:rPr>
      </w:pPr>
    </w:p>
    <w:p w:rsidR="00566A94" w:rsidRDefault="00566A94" w:rsidP="00A067F5">
      <w:pPr>
        <w:rPr>
          <w:rFonts w:ascii="Arial" w:hAnsi="Arial" w:cs="Arial"/>
          <w:b/>
          <w:sz w:val="22"/>
          <w:szCs w:val="22"/>
        </w:rPr>
      </w:pPr>
    </w:p>
    <w:p w:rsidR="00566A94" w:rsidRDefault="00566A94" w:rsidP="00A067F5">
      <w:pPr>
        <w:rPr>
          <w:rFonts w:ascii="Arial" w:hAnsi="Arial" w:cs="Arial"/>
          <w:b/>
          <w:sz w:val="22"/>
          <w:szCs w:val="22"/>
        </w:rPr>
      </w:pPr>
    </w:p>
    <w:p w:rsidR="00566A94" w:rsidRDefault="00566A94" w:rsidP="00A067F5">
      <w:pPr>
        <w:rPr>
          <w:rFonts w:ascii="Arial" w:hAnsi="Arial" w:cs="Arial"/>
          <w:b/>
          <w:sz w:val="22"/>
          <w:szCs w:val="22"/>
        </w:rPr>
      </w:pPr>
    </w:p>
    <w:p w:rsidR="00566A94" w:rsidRDefault="00566A94" w:rsidP="00A067F5">
      <w:pPr>
        <w:rPr>
          <w:rFonts w:ascii="Arial" w:hAnsi="Arial" w:cs="Arial"/>
          <w:b/>
          <w:sz w:val="22"/>
          <w:szCs w:val="22"/>
        </w:rPr>
      </w:pPr>
    </w:p>
    <w:p w:rsidR="00A067F5" w:rsidRPr="0084070F" w:rsidRDefault="000261D8" w:rsidP="00A067F5">
      <w:pPr>
        <w:rPr>
          <w:rFonts w:ascii="Arial" w:hAnsi="Arial" w:cs="Arial"/>
          <w:b/>
          <w:sz w:val="22"/>
          <w:szCs w:val="22"/>
        </w:rPr>
      </w:pPr>
      <w:r w:rsidRPr="0084070F">
        <w:rPr>
          <w:rFonts w:ascii="Arial" w:hAnsi="Arial" w:cs="Arial"/>
          <w:b/>
          <w:sz w:val="22"/>
          <w:szCs w:val="22"/>
        </w:rPr>
        <w:t xml:space="preserve">At </w:t>
      </w:r>
      <w:r w:rsidR="002477C8">
        <w:rPr>
          <w:rFonts w:ascii="Arial" w:hAnsi="Arial" w:cs="Arial"/>
          <w:b/>
          <w:sz w:val="22"/>
          <w:szCs w:val="22"/>
        </w:rPr>
        <w:t xml:space="preserve">Fakenham Infant and Nursery </w:t>
      </w:r>
      <w:r w:rsidRPr="0084070F">
        <w:rPr>
          <w:rFonts w:ascii="Arial" w:hAnsi="Arial" w:cs="Arial"/>
          <w:b/>
          <w:sz w:val="22"/>
          <w:szCs w:val="22"/>
        </w:rPr>
        <w:t>school we strive to safeguard and promote the welfare of all of our children.</w:t>
      </w:r>
    </w:p>
    <w:p w:rsidR="00A067F5" w:rsidRPr="0084070F" w:rsidRDefault="0083489E" w:rsidP="00A067F5">
      <w:pPr>
        <w:rPr>
          <w:rFonts w:ascii="Arial" w:hAnsi="Arial" w:cs="Arial"/>
          <w:b/>
          <w:sz w:val="22"/>
          <w:szCs w:val="22"/>
        </w:rPr>
      </w:pPr>
      <w:r w:rsidRPr="0084070F">
        <w:rPr>
          <w:rFonts w:ascii="Arial" w:hAnsi="Arial" w:cs="Arial"/>
          <w:noProof/>
          <w:sz w:val="22"/>
          <w:szCs w:val="22"/>
          <w:lang w:eastAsia="en-GB"/>
        </w:rPr>
        <w:pict>
          <v:shape id="_x0000_s1056" type="#_x0000_t202" style="position:absolute;margin-left:-27pt;margin-top:27pt;width:467.45pt;height:647.4pt;z-index:251659776" strokeweight="4.5pt">
            <v:textbox style="mso-next-textbox:#_x0000_s1056">
              <w:txbxContent>
                <w:p w:rsidR="001C5EE2" w:rsidRPr="00264538" w:rsidRDefault="001C5EE2" w:rsidP="001C5EE2">
                  <w:pPr>
                    <w:rPr>
                      <w:b/>
                      <w:sz w:val="32"/>
                      <w:szCs w:val="32"/>
                    </w:rPr>
                  </w:pPr>
                  <w:r>
                    <w:rPr>
                      <w:b/>
                      <w:sz w:val="32"/>
                      <w:szCs w:val="32"/>
                    </w:rPr>
                    <w:t xml:space="preserve"> </w:t>
                  </w:r>
                  <w:r w:rsidR="00566A94">
                    <w:rPr>
                      <w:noProof/>
                      <w:lang w:eastAsia="en-GB"/>
                    </w:rPr>
                    <w:drawing>
                      <wp:inline distT="0" distB="0" distL="0" distR="0">
                        <wp:extent cx="2400300" cy="266700"/>
                        <wp:effectExtent l="19050" t="0" r="0" b="0"/>
                        <wp:docPr id="13" name="Picture 13" descr="New NCC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 NCC logo 1"/>
                                <pic:cNvPicPr>
                                  <a:picLocks noChangeAspect="1" noChangeArrowheads="1"/>
                                </pic:cNvPicPr>
                              </pic:nvPicPr>
                              <pic:blipFill>
                                <a:blip r:embed="rId13"/>
                                <a:srcRect/>
                                <a:stretch>
                                  <a:fillRect/>
                                </a:stretch>
                              </pic:blipFill>
                              <pic:spPr bwMode="auto">
                                <a:xfrm>
                                  <a:off x="0" y="0"/>
                                  <a:ext cx="2400300" cy="266700"/>
                                </a:xfrm>
                                <a:prstGeom prst="rect">
                                  <a:avLst/>
                                </a:prstGeom>
                                <a:noFill/>
                                <a:ln w="9525">
                                  <a:noFill/>
                                  <a:miter lim="800000"/>
                                  <a:headEnd/>
                                  <a:tailEnd/>
                                </a:ln>
                              </pic:spPr>
                            </pic:pic>
                          </a:graphicData>
                        </a:graphic>
                      </wp:inline>
                    </w:drawing>
                  </w:r>
                  <w:r>
                    <w:rPr>
                      <w:b/>
                      <w:sz w:val="32"/>
                      <w:szCs w:val="32"/>
                    </w:rPr>
                    <w:t xml:space="preserve"> </w:t>
                  </w:r>
                  <w:r w:rsidR="00566A94">
                    <w:rPr>
                      <w:b/>
                      <w:noProof/>
                      <w:sz w:val="32"/>
                      <w:szCs w:val="32"/>
                      <w:lang w:eastAsia="en-GB"/>
                    </w:rPr>
                    <w:drawing>
                      <wp:inline distT="0" distB="0" distL="0" distR="0">
                        <wp:extent cx="1485900" cy="71437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1485900" cy="714375"/>
                                </a:xfrm>
                                <a:prstGeom prst="rect">
                                  <a:avLst/>
                                </a:prstGeom>
                                <a:noFill/>
                                <a:ln w="9525">
                                  <a:noFill/>
                                  <a:miter lim="800000"/>
                                  <a:headEnd/>
                                  <a:tailEnd/>
                                </a:ln>
                              </pic:spPr>
                            </pic:pic>
                          </a:graphicData>
                        </a:graphic>
                      </wp:inline>
                    </w:drawing>
                  </w:r>
                  <w:r w:rsidR="00566A94">
                    <w:rPr>
                      <w:noProof/>
                      <w:lang w:eastAsia="en-GB"/>
                    </w:rPr>
                    <w:drawing>
                      <wp:inline distT="0" distB="0" distL="0" distR="0">
                        <wp:extent cx="1371600" cy="695325"/>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371600" cy="695325"/>
                                </a:xfrm>
                                <a:prstGeom prst="rect">
                                  <a:avLst/>
                                </a:prstGeom>
                                <a:noFill/>
                                <a:ln w="9525">
                                  <a:noFill/>
                                  <a:miter lim="800000"/>
                                  <a:headEnd/>
                                  <a:tailEnd/>
                                </a:ln>
                              </pic:spPr>
                            </pic:pic>
                          </a:graphicData>
                        </a:graphic>
                      </wp:inline>
                    </w:drawing>
                  </w:r>
                  <w:r>
                    <w:rPr>
                      <w:noProof/>
                      <w:lang w:eastAsia="en-GB"/>
                    </w:rPr>
                    <w:t xml:space="preserve">    </w:t>
                  </w:r>
                </w:p>
                <w:p w:rsidR="001C5EE2" w:rsidRPr="001C5EE2" w:rsidRDefault="001C5EE2" w:rsidP="001C5EE2">
                  <w:pPr>
                    <w:rPr>
                      <w:rFonts w:ascii="Arial" w:hAnsi="Arial" w:cs="Arial"/>
                      <w:b/>
                      <w:sz w:val="32"/>
                      <w:szCs w:val="32"/>
                    </w:rPr>
                  </w:pPr>
                </w:p>
                <w:p w:rsidR="001C5EE2" w:rsidRPr="00996D78" w:rsidRDefault="001C5EE2" w:rsidP="001C5EE2">
                  <w:pPr>
                    <w:jc w:val="center"/>
                    <w:rPr>
                      <w:rFonts w:ascii="Arial" w:hAnsi="Arial" w:cs="Arial"/>
                      <w:b/>
                      <w:sz w:val="28"/>
                      <w:szCs w:val="28"/>
                    </w:rPr>
                  </w:pPr>
                  <w:smartTag w:uri="urn:schemas-microsoft-com:office:smarttags" w:element="place">
                    <w:smartTag w:uri="urn:schemas-microsoft-com:office:smarttags" w:element="City">
                      <w:r w:rsidRPr="00996D78">
                        <w:rPr>
                          <w:rFonts w:ascii="Arial" w:hAnsi="Arial" w:cs="Arial"/>
                          <w:b/>
                          <w:sz w:val="28"/>
                          <w:szCs w:val="28"/>
                        </w:rPr>
                        <w:t>NORFOLK</w:t>
                      </w:r>
                    </w:smartTag>
                  </w:smartTag>
                  <w:r w:rsidRPr="00996D78">
                    <w:rPr>
                      <w:rFonts w:ascii="Arial" w:hAnsi="Arial" w:cs="Arial"/>
                      <w:b/>
                      <w:sz w:val="28"/>
                      <w:szCs w:val="28"/>
                    </w:rPr>
                    <w:t xml:space="preserve"> MASH</w:t>
                  </w:r>
                </w:p>
                <w:p w:rsidR="001C5EE2" w:rsidRPr="00996D78" w:rsidRDefault="001C5EE2" w:rsidP="001C5EE2">
                  <w:pPr>
                    <w:jc w:val="center"/>
                    <w:rPr>
                      <w:rFonts w:ascii="Arial" w:hAnsi="Arial" w:cs="Arial"/>
                      <w:b/>
                      <w:sz w:val="28"/>
                      <w:szCs w:val="28"/>
                    </w:rPr>
                  </w:pPr>
                  <w:r w:rsidRPr="00996D78">
                    <w:rPr>
                      <w:rFonts w:ascii="Arial" w:hAnsi="Arial" w:cs="Arial"/>
                      <w:b/>
                      <w:sz w:val="28"/>
                      <w:szCs w:val="28"/>
                    </w:rPr>
                    <w:t>Multi-Agency Safeguarding Hub</w:t>
                  </w:r>
                  <w:r w:rsidR="00416703">
                    <w:rPr>
                      <w:rFonts w:ascii="Arial" w:hAnsi="Arial" w:cs="Arial"/>
                      <w:b/>
                      <w:sz w:val="28"/>
                      <w:szCs w:val="28"/>
                    </w:rPr>
                    <w:t>: Referral Procedures</w:t>
                  </w:r>
                </w:p>
                <w:p w:rsidR="001C5EE2" w:rsidRPr="005540E8" w:rsidRDefault="001C5EE2" w:rsidP="00416703">
                  <w:pPr>
                    <w:rPr>
                      <w:rFonts w:ascii="Arial" w:hAnsi="Arial" w:cs="Arial"/>
                      <w:b/>
                      <w:sz w:val="16"/>
                      <w:szCs w:val="16"/>
                    </w:rPr>
                  </w:pPr>
                </w:p>
                <w:p w:rsidR="001C5EE2" w:rsidRPr="005540E8" w:rsidRDefault="001C5EE2" w:rsidP="001C5EE2">
                  <w:pPr>
                    <w:jc w:val="center"/>
                    <w:rPr>
                      <w:rFonts w:ascii="Arial" w:hAnsi="Arial" w:cs="Arial"/>
                      <w:b/>
                    </w:rPr>
                  </w:pPr>
                </w:p>
                <w:p w:rsidR="001C5EE2" w:rsidRPr="005540E8" w:rsidRDefault="001C5EE2" w:rsidP="001C5EE2">
                  <w:pPr>
                    <w:rPr>
                      <w:rFonts w:ascii="Arial" w:hAnsi="Arial" w:cs="Arial"/>
                      <w:b/>
                      <w:sz w:val="28"/>
                      <w:szCs w:val="28"/>
                    </w:rPr>
                  </w:pPr>
                  <w:r w:rsidRPr="005540E8">
                    <w:rPr>
                      <w:rFonts w:ascii="Arial" w:hAnsi="Arial" w:cs="Arial"/>
                      <w:b/>
                      <w:sz w:val="28"/>
                      <w:szCs w:val="28"/>
                    </w:rPr>
                    <w:t xml:space="preserve">Where an agency/organisation or worker has concern for the welfare or safety of a child </w:t>
                  </w:r>
                  <w:r w:rsidR="005540E8" w:rsidRPr="005540E8">
                    <w:rPr>
                      <w:rFonts w:ascii="Arial" w:hAnsi="Arial" w:cs="Arial"/>
                      <w:b/>
                      <w:sz w:val="28"/>
                      <w:szCs w:val="28"/>
                    </w:rPr>
                    <w:t xml:space="preserve">they can make a telephone referral via </w:t>
                  </w:r>
                  <w:r w:rsidR="005540E8" w:rsidRPr="005540E8">
                    <w:rPr>
                      <w:rFonts w:ascii="Arial" w:hAnsi="Arial" w:cs="Arial"/>
                      <w:b/>
                      <w:sz w:val="28"/>
                      <w:szCs w:val="28"/>
                      <w:lang/>
                    </w:rPr>
                    <w:t>Care Conne</w:t>
                  </w:r>
                  <w:r w:rsidR="00A067F5">
                    <w:rPr>
                      <w:rFonts w:ascii="Arial" w:hAnsi="Arial" w:cs="Arial"/>
                      <w:b/>
                      <w:sz w:val="28"/>
                      <w:szCs w:val="28"/>
                      <w:lang/>
                    </w:rPr>
                    <w:t>ct by telephone on 0344 800 8020</w:t>
                  </w:r>
                  <w:r w:rsidR="005540E8" w:rsidRPr="005540E8">
                    <w:rPr>
                      <w:rFonts w:ascii="Arial" w:hAnsi="Arial" w:cs="Arial"/>
                      <w:b/>
                      <w:lang/>
                    </w:rPr>
                    <w:t xml:space="preserve">. </w:t>
                  </w:r>
                </w:p>
                <w:p w:rsidR="005540E8" w:rsidRPr="005540E8" w:rsidRDefault="005540E8" w:rsidP="005540E8">
                  <w:pPr>
                    <w:rPr>
                      <w:rFonts w:ascii="Arial" w:hAnsi="Arial" w:cs="Arial"/>
                      <w:b/>
                      <w:lang/>
                    </w:rPr>
                  </w:pPr>
                </w:p>
                <w:p w:rsidR="00A26189" w:rsidRDefault="005540E8" w:rsidP="005540E8">
                  <w:pPr>
                    <w:rPr>
                      <w:rFonts w:ascii="Arial" w:hAnsi="Arial" w:cs="Arial"/>
                      <w:b/>
                      <w:sz w:val="28"/>
                      <w:szCs w:val="28"/>
                      <w:lang/>
                    </w:rPr>
                  </w:pPr>
                  <w:r w:rsidRPr="005540E8">
                    <w:rPr>
                      <w:rFonts w:ascii="Arial" w:hAnsi="Arial" w:cs="Arial"/>
                      <w:b/>
                      <w:sz w:val="28"/>
                      <w:szCs w:val="28"/>
                      <w:lang/>
                    </w:rPr>
                    <w:t xml:space="preserve">A telephone referral must then be confirmed in writing using the form marked </w:t>
                  </w:r>
                  <w:hyperlink r:id="rId16" w:tooltip="http://www.nscb.norfolk.gov.uk/documents/NSCB1.doc" w:history="1">
                    <w:r w:rsidRPr="005540E8">
                      <w:rPr>
                        <w:rStyle w:val="Hyperlink"/>
                        <w:rFonts w:ascii="Arial" w:hAnsi="Arial" w:cs="Arial"/>
                        <w:b/>
                        <w:sz w:val="28"/>
                        <w:szCs w:val="28"/>
                        <w:lang/>
                      </w:rPr>
                      <w:t>NSCB1</w:t>
                    </w:r>
                  </w:hyperlink>
                  <w:r w:rsidRPr="005540E8">
                    <w:rPr>
                      <w:rFonts w:ascii="Arial" w:hAnsi="Arial" w:cs="Arial"/>
                      <w:b/>
                      <w:sz w:val="28"/>
                      <w:szCs w:val="28"/>
                      <w:lang/>
                    </w:rPr>
                    <w:t>, within a maximum of 48 hours, ideally 24 hours. The completed NSCB1 can be</w:t>
                  </w:r>
                  <w:r w:rsidR="00A26189">
                    <w:rPr>
                      <w:rFonts w:ascii="Arial" w:hAnsi="Arial" w:cs="Arial"/>
                      <w:b/>
                      <w:sz w:val="28"/>
                      <w:szCs w:val="28"/>
                      <w:lang/>
                    </w:rPr>
                    <w:t>:</w:t>
                  </w:r>
                </w:p>
                <w:p w:rsidR="00A26189" w:rsidRDefault="00A26189" w:rsidP="00A26189">
                  <w:pPr>
                    <w:numPr>
                      <w:ilvl w:val="0"/>
                      <w:numId w:val="31"/>
                    </w:numPr>
                    <w:rPr>
                      <w:rFonts w:ascii="Arial" w:hAnsi="Arial" w:cs="Arial"/>
                      <w:b/>
                      <w:sz w:val="28"/>
                      <w:szCs w:val="28"/>
                    </w:rPr>
                  </w:pPr>
                  <w:r>
                    <w:rPr>
                      <w:rFonts w:ascii="Arial" w:hAnsi="Arial" w:cs="Arial"/>
                      <w:b/>
                      <w:sz w:val="28"/>
                      <w:szCs w:val="28"/>
                    </w:rPr>
                    <w:t>F</w:t>
                  </w:r>
                  <w:r w:rsidR="005540E8" w:rsidRPr="005540E8">
                    <w:rPr>
                      <w:rFonts w:ascii="Arial" w:hAnsi="Arial" w:cs="Arial"/>
                      <w:b/>
                      <w:sz w:val="28"/>
                      <w:szCs w:val="28"/>
                    </w:rPr>
                    <w:t xml:space="preserve">axed to the MASH Team on 01603 762445 </w:t>
                  </w:r>
                </w:p>
                <w:p w:rsidR="005540E8" w:rsidRPr="00E23FA3" w:rsidRDefault="00A26189" w:rsidP="00E23FA3">
                  <w:pPr>
                    <w:numPr>
                      <w:ilvl w:val="0"/>
                      <w:numId w:val="31"/>
                    </w:numPr>
                    <w:rPr>
                      <w:rFonts w:ascii="Arial" w:hAnsi="Arial" w:cs="Arial"/>
                      <w:b/>
                      <w:sz w:val="28"/>
                      <w:szCs w:val="28"/>
                    </w:rPr>
                  </w:pPr>
                  <w:r>
                    <w:rPr>
                      <w:rFonts w:ascii="Arial" w:hAnsi="Arial" w:cs="Arial"/>
                      <w:b/>
                      <w:sz w:val="28"/>
                      <w:szCs w:val="28"/>
                    </w:rPr>
                    <w:t>P</w:t>
                  </w:r>
                  <w:r w:rsidR="005540E8" w:rsidRPr="005540E8">
                    <w:rPr>
                      <w:rFonts w:ascii="Arial" w:hAnsi="Arial" w:cs="Arial"/>
                      <w:b/>
                      <w:sz w:val="28"/>
                      <w:szCs w:val="28"/>
                    </w:rPr>
                    <w:t>osted to:</w:t>
                  </w:r>
                  <w:r>
                    <w:rPr>
                      <w:rFonts w:ascii="Arial" w:hAnsi="Arial" w:cs="Arial"/>
                      <w:b/>
                      <w:sz w:val="28"/>
                      <w:szCs w:val="28"/>
                    </w:rPr>
                    <w:t xml:space="preserve"> </w:t>
                  </w:r>
                  <w:r w:rsidR="005540E8" w:rsidRPr="005540E8">
                    <w:rPr>
                      <w:rFonts w:ascii="Arial" w:hAnsi="Arial" w:cs="Arial"/>
                      <w:b/>
                      <w:sz w:val="28"/>
                      <w:szCs w:val="28"/>
                    </w:rPr>
                    <w:t>The MASH Team Manager, Floor 5, Vantage House,</w:t>
                  </w:r>
                  <w:r w:rsidR="00E23FA3">
                    <w:rPr>
                      <w:rFonts w:ascii="Arial" w:hAnsi="Arial" w:cs="Arial"/>
                      <w:b/>
                      <w:sz w:val="28"/>
                      <w:szCs w:val="28"/>
                    </w:rPr>
                    <w:t xml:space="preserve"> </w:t>
                  </w:r>
                  <w:smartTag w:uri="urn:schemas-microsoft-com:office:smarttags" w:element="address">
                    <w:smartTag w:uri="urn:schemas-microsoft-com:office:smarttags" w:element="Street">
                      <w:r w:rsidR="005540E8" w:rsidRPr="00E23FA3">
                        <w:rPr>
                          <w:rFonts w:ascii="Arial" w:hAnsi="Arial" w:cs="Arial"/>
                          <w:b/>
                          <w:sz w:val="28"/>
                          <w:szCs w:val="28"/>
                        </w:rPr>
                        <w:t>Fishers Lane</w:t>
                      </w:r>
                    </w:smartTag>
                    <w:r w:rsidR="005540E8" w:rsidRPr="00E23FA3">
                      <w:rPr>
                        <w:rFonts w:ascii="Arial" w:hAnsi="Arial" w:cs="Arial"/>
                        <w:b/>
                        <w:sz w:val="28"/>
                        <w:szCs w:val="28"/>
                      </w:rPr>
                      <w:t xml:space="preserve">, </w:t>
                    </w:r>
                    <w:smartTag w:uri="urn:schemas-microsoft-com:office:smarttags" w:element="City">
                      <w:r w:rsidR="005540E8" w:rsidRPr="00E23FA3">
                        <w:rPr>
                          <w:rFonts w:ascii="Arial" w:hAnsi="Arial" w:cs="Arial"/>
                          <w:b/>
                          <w:sz w:val="28"/>
                          <w:szCs w:val="28"/>
                        </w:rPr>
                        <w:t>Norwich</w:t>
                      </w:r>
                    </w:smartTag>
                  </w:smartTag>
                  <w:r w:rsidR="005540E8" w:rsidRPr="00E23FA3">
                    <w:rPr>
                      <w:rFonts w:ascii="Arial" w:hAnsi="Arial" w:cs="Arial"/>
                      <w:b/>
                      <w:sz w:val="28"/>
                      <w:szCs w:val="28"/>
                    </w:rPr>
                    <w:t xml:space="preserve">, </w:t>
                  </w:r>
                  <w:smartTag w:uri="urn:schemas-microsoft-com:office:smarttags" w:element="place">
                    <w:smartTag w:uri="urn:schemas-microsoft-com:office:smarttags" w:element="City">
                      <w:r w:rsidR="005540E8" w:rsidRPr="00E23FA3">
                        <w:rPr>
                          <w:rFonts w:ascii="Arial" w:hAnsi="Arial" w:cs="Arial"/>
                          <w:b/>
                          <w:sz w:val="28"/>
                          <w:szCs w:val="28"/>
                        </w:rPr>
                        <w:t>Norfolk</w:t>
                      </w:r>
                    </w:smartTag>
                    <w:r w:rsidR="005540E8" w:rsidRPr="00E23FA3">
                      <w:rPr>
                        <w:rFonts w:ascii="Arial" w:hAnsi="Arial" w:cs="Arial"/>
                        <w:b/>
                        <w:sz w:val="28"/>
                        <w:szCs w:val="28"/>
                      </w:rPr>
                      <w:t xml:space="preserve">, </w:t>
                    </w:r>
                    <w:smartTag w:uri="urn:schemas-microsoft-com:office:smarttags" w:element="PostalCode">
                      <w:r w:rsidR="005540E8" w:rsidRPr="00E23FA3">
                        <w:rPr>
                          <w:rFonts w:ascii="Arial" w:hAnsi="Arial" w:cs="Arial"/>
                          <w:b/>
                          <w:sz w:val="28"/>
                          <w:szCs w:val="28"/>
                        </w:rPr>
                        <w:t>NR2 1ET</w:t>
                      </w:r>
                    </w:smartTag>
                  </w:smartTag>
                </w:p>
                <w:p w:rsidR="00A067F5" w:rsidRPr="00996D78" w:rsidRDefault="00996D78" w:rsidP="00A26189">
                  <w:pPr>
                    <w:numPr>
                      <w:ilvl w:val="0"/>
                      <w:numId w:val="31"/>
                    </w:numPr>
                    <w:rPr>
                      <w:rFonts w:ascii="Arial" w:hAnsi="Arial" w:cs="Arial"/>
                      <w:b/>
                      <w:sz w:val="28"/>
                      <w:szCs w:val="28"/>
                    </w:rPr>
                  </w:pPr>
                  <w:r w:rsidRPr="00996D78">
                    <w:rPr>
                      <w:rFonts w:ascii="Arial" w:hAnsi="Arial" w:cs="Arial"/>
                      <w:b/>
                      <w:sz w:val="28"/>
                      <w:szCs w:val="28"/>
                    </w:rPr>
                    <w:t xml:space="preserve">NSCB1 forms can also be </w:t>
                  </w:r>
                  <w:r w:rsidR="00A067F5" w:rsidRPr="00996D78">
                    <w:rPr>
                      <w:rFonts w:ascii="Arial" w:hAnsi="Arial" w:cs="Arial"/>
                      <w:b/>
                      <w:sz w:val="28"/>
                      <w:szCs w:val="28"/>
                    </w:rPr>
                    <w:t xml:space="preserve">e-mailed to </w:t>
                  </w:r>
                  <w:r w:rsidR="00891ABE" w:rsidRPr="00996D78">
                    <w:rPr>
                      <w:rFonts w:ascii="Arial" w:hAnsi="Arial" w:cs="Arial"/>
                      <w:b/>
                      <w:sz w:val="28"/>
                      <w:szCs w:val="28"/>
                    </w:rPr>
                    <w:t xml:space="preserve">MASH </w:t>
                  </w:r>
                  <w:r w:rsidR="00A067F5" w:rsidRPr="00996D78">
                    <w:rPr>
                      <w:rFonts w:ascii="Arial" w:hAnsi="Arial" w:cs="Arial"/>
                      <w:b/>
                      <w:sz w:val="28"/>
                      <w:szCs w:val="28"/>
                    </w:rPr>
                    <w:t xml:space="preserve">via </w:t>
                  </w:r>
                  <w:hyperlink r:id="rId17" w:tooltip="mailto:mash@norfolk.gcsx.gov.uk" w:history="1">
                    <w:r w:rsidR="00A067F5" w:rsidRPr="00996D78">
                      <w:rPr>
                        <w:rStyle w:val="Hyperlink"/>
                        <w:rFonts w:ascii="Arial" w:hAnsi="Arial" w:cs="Arial"/>
                        <w:b/>
                        <w:color w:val="auto"/>
                        <w:sz w:val="28"/>
                        <w:szCs w:val="28"/>
                      </w:rPr>
                      <w:t>mash@norfolk.gcsx.gov.uk</w:t>
                    </w:r>
                  </w:hyperlink>
                  <w:r w:rsidRPr="00996D78">
                    <w:rPr>
                      <w:rFonts w:ascii="Arial" w:hAnsi="Arial" w:cs="Arial"/>
                      <w:b/>
                      <w:sz w:val="28"/>
                      <w:szCs w:val="28"/>
                    </w:rPr>
                    <w:t xml:space="preserve"> but</w:t>
                  </w:r>
                  <w:r w:rsidR="00A067F5" w:rsidRPr="00996D78">
                    <w:rPr>
                      <w:rFonts w:ascii="Arial" w:hAnsi="Arial" w:cs="Arial"/>
                      <w:b/>
                      <w:sz w:val="28"/>
                      <w:szCs w:val="28"/>
                    </w:rPr>
                    <w:t xml:space="preserve"> </w:t>
                  </w:r>
                  <w:r w:rsidRPr="00E23FA3">
                    <w:rPr>
                      <w:rFonts w:ascii="Arial" w:hAnsi="Arial" w:cs="Arial"/>
                      <w:b/>
                      <w:sz w:val="28"/>
                      <w:szCs w:val="28"/>
                    </w:rPr>
                    <w:t>must</w:t>
                  </w:r>
                  <w:r w:rsidR="00A067F5" w:rsidRPr="00E23FA3">
                    <w:rPr>
                      <w:rFonts w:ascii="Arial" w:hAnsi="Arial" w:cs="Arial"/>
                      <w:b/>
                      <w:sz w:val="28"/>
                      <w:szCs w:val="28"/>
                    </w:rPr>
                    <w:t xml:space="preserve"> only be sent </w:t>
                  </w:r>
                  <w:r w:rsidRPr="00E23FA3">
                    <w:rPr>
                      <w:rFonts w:ascii="Helvetica-Bold" w:hAnsi="Helvetica-Bold" w:cs="Helvetica-Bold"/>
                      <w:b/>
                      <w:bCs/>
                      <w:sz w:val="28"/>
                      <w:szCs w:val="28"/>
                      <w:lang w:eastAsia="en-GB"/>
                    </w:rPr>
                    <w:t>from a secure email address</w:t>
                  </w:r>
                  <w:r w:rsidRPr="00996D78">
                    <w:rPr>
                      <w:rFonts w:ascii="Helvetica-Bold" w:hAnsi="Helvetica-Bold" w:cs="Helvetica-Bold"/>
                      <w:b/>
                      <w:bCs/>
                      <w:sz w:val="28"/>
                      <w:szCs w:val="28"/>
                      <w:lang w:eastAsia="en-GB"/>
                    </w:rPr>
                    <w:t>.</w:t>
                  </w:r>
                </w:p>
                <w:p w:rsidR="001C5EE2" w:rsidRPr="005540E8" w:rsidRDefault="001C5EE2" w:rsidP="001C5EE2">
                  <w:pPr>
                    <w:rPr>
                      <w:rFonts w:ascii="Arial" w:hAnsi="Arial" w:cs="Arial"/>
                      <w:b/>
                    </w:rPr>
                  </w:pPr>
                </w:p>
                <w:p w:rsidR="001C5EE2" w:rsidRPr="005540E8" w:rsidRDefault="001C5EE2" w:rsidP="001C5EE2">
                  <w:pPr>
                    <w:rPr>
                      <w:rFonts w:ascii="Arial" w:hAnsi="Arial" w:cs="Arial"/>
                      <w:b/>
                      <w:sz w:val="16"/>
                      <w:szCs w:val="16"/>
                    </w:rPr>
                  </w:pPr>
                </w:p>
                <w:p w:rsidR="00A26189" w:rsidRDefault="001C5EE2" w:rsidP="00CD33A9">
                  <w:pPr>
                    <w:rPr>
                      <w:rFonts w:ascii="Arial" w:hAnsi="Arial" w:cs="Arial"/>
                      <w:b/>
                      <w:sz w:val="28"/>
                      <w:szCs w:val="28"/>
                    </w:rPr>
                  </w:pPr>
                  <w:r w:rsidRPr="005540E8">
                    <w:rPr>
                      <w:rFonts w:ascii="Arial" w:hAnsi="Arial" w:cs="Arial"/>
                      <w:b/>
                      <w:sz w:val="28"/>
                      <w:szCs w:val="28"/>
                    </w:rPr>
                    <w:t>Safeguarding Consultation Line</w:t>
                  </w:r>
                </w:p>
                <w:p w:rsidR="00A26189" w:rsidRDefault="00CD33A9" w:rsidP="00A26189">
                  <w:pPr>
                    <w:rPr>
                      <w:rFonts w:ascii="Arial" w:hAnsi="Arial" w:cs="Arial"/>
                      <w:sz w:val="28"/>
                      <w:szCs w:val="28"/>
                      <w:lang/>
                    </w:rPr>
                  </w:pPr>
                  <w:r w:rsidRPr="00416703">
                    <w:rPr>
                      <w:rFonts w:ascii="Arial" w:hAnsi="Arial" w:cs="Arial"/>
                      <w:sz w:val="28"/>
                      <w:szCs w:val="28"/>
                      <w:lang/>
                    </w:rPr>
                    <w:t xml:space="preserve">You can request a professional consultation if you are not clear about how to support a family and require further advice about a child. </w:t>
                  </w:r>
                  <w:r w:rsidR="00A26189">
                    <w:rPr>
                      <w:rFonts w:ascii="Arial" w:hAnsi="Arial" w:cs="Arial"/>
                      <w:sz w:val="28"/>
                      <w:szCs w:val="28"/>
                      <w:lang/>
                    </w:rPr>
                    <w:t>This is provided by the MASH T</w:t>
                  </w:r>
                  <w:r w:rsidR="00824750">
                    <w:rPr>
                      <w:rFonts w:ascii="Arial" w:hAnsi="Arial" w:cs="Arial"/>
                      <w:sz w:val="28"/>
                      <w:szCs w:val="28"/>
                      <w:lang/>
                    </w:rPr>
                    <w:t>eam</w:t>
                  </w:r>
                  <w:r w:rsidR="00A26189">
                    <w:rPr>
                      <w:rFonts w:ascii="Arial" w:hAnsi="Arial" w:cs="Arial"/>
                      <w:sz w:val="28"/>
                      <w:szCs w:val="28"/>
                      <w:lang/>
                    </w:rPr>
                    <w:t>. In order to access this service</w:t>
                  </w:r>
                  <w:r w:rsidRPr="00416703">
                    <w:rPr>
                      <w:rFonts w:ascii="Arial" w:hAnsi="Arial" w:cs="Arial"/>
                      <w:sz w:val="28"/>
                      <w:szCs w:val="28"/>
                      <w:lang/>
                    </w:rPr>
                    <w:t xml:space="preserve"> </w:t>
                  </w:r>
                  <w:r w:rsidR="00A26189">
                    <w:rPr>
                      <w:rFonts w:ascii="Arial" w:hAnsi="Arial" w:cs="Arial"/>
                      <w:sz w:val="28"/>
                      <w:szCs w:val="28"/>
                      <w:lang/>
                    </w:rPr>
                    <w:t xml:space="preserve">call </w:t>
                  </w:r>
                  <w:r w:rsidRPr="00416703">
                    <w:rPr>
                      <w:rFonts w:ascii="Arial" w:hAnsi="Arial" w:cs="Arial"/>
                      <w:sz w:val="28"/>
                      <w:szCs w:val="28"/>
                      <w:lang/>
                    </w:rPr>
                    <w:t xml:space="preserve">Customer Services on </w:t>
                  </w:r>
                  <w:r w:rsidRPr="00416703">
                    <w:rPr>
                      <w:rFonts w:ascii="Arial" w:hAnsi="Arial" w:cs="Arial"/>
                      <w:b/>
                      <w:sz w:val="28"/>
                      <w:szCs w:val="28"/>
                      <w:lang/>
                    </w:rPr>
                    <w:t>0344 800 8020</w:t>
                  </w:r>
                  <w:r w:rsidRPr="00416703">
                    <w:rPr>
                      <w:rFonts w:ascii="Arial" w:hAnsi="Arial" w:cs="Arial"/>
                      <w:sz w:val="28"/>
                      <w:szCs w:val="28"/>
                      <w:lang/>
                    </w:rPr>
                    <w:t xml:space="preserve"> and state that you request a professional consultation. This procedure replaces the consultation service previously offered by the local Duty Teams.</w:t>
                  </w:r>
                </w:p>
                <w:p w:rsidR="00A26189" w:rsidRPr="00A26189" w:rsidRDefault="00A26189" w:rsidP="00A26189">
                  <w:pPr>
                    <w:rPr>
                      <w:rFonts w:ascii="Arial" w:hAnsi="Arial" w:cs="Arial"/>
                      <w:sz w:val="28"/>
                      <w:szCs w:val="28"/>
                      <w:lang/>
                    </w:rPr>
                  </w:pPr>
                </w:p>
                <w:p w:rsidR="00CD33A9" w:rsidRPr="00416703" w:rsidRDefault="00CD33A9" w:rsidP="00CD33A9">
                  <w:pPr>
                    <w:spacing w:before="100" w:beforeAutospacing="1" w:after="120"/>
                    <w:rPr>
                      <w:rFonts w:ascii="Arial" w:hAnsi="Arial" w:cs="Arial"/>
                      <w:sz w:val="28"/>
                      <w:szCs w:val="28"/>
                      <w:lang/>
                    </w:rPr>
                  </w:pPr>
                  <w:r w:rsidRPr="00416703">
                    <w:rPr>
                      <w:rFonts w:ascii="Arial" w:hAnsi="Arial" w:cs="Arial"/>
                      <w:sz w:val="28"/>
                      <w:szCs w:val="28"/>
                      <w:lang/>
                    </w:rPr>
                    <w:t>Please note that consultations should not be used in circumstances where you suspect immediate risk or harm to a child e.g. when the child has made a disclosure of abuse or you suspect the child is presenting with a non-accidental injury. In these circumstances, you should contact Customer Services and explain that you wish to make a referral.</w:t>
                  </w:r>
                </w:p>
                <w:p w:rsidR="001C5EE2" w:rsidRPr="005540E8" w:rsidRDefault="001C5EE2" w:rsidP="001C5EE2">
                  <w:pPr>
                    <w:rPr>
                      <w:rFonts w:ascii="Arial" w:hAnsi="Arial" w:cs="Arial"/>
                      <w:b/>
                      <w:sz w:val="28"/>
                      <w:szCs w:val="28"/>
                    </w:rPr>
                  </w:pPr>
                </w:p>
              </w:txbxContent>
            </v:textbox>
          </v:shape>
        </w:pict>
      </w:r>
      <w:r w:rsidR="00891ABE" w:rsidRPr="0084070F">
        <w:rPr>
          <w:rFonts w:ascii="Arial" w:hAnsi="Arial" w:cs="Arial"/>
          <w:b/>
          <w:sz w:val="22"/>
          <w:szCs w:val="22"/>
          <w:lang/>
        </w:rPr>
        <w:t xml:space="preserve">Appendix 3: Local Safeguarding Referral Procedures </w:t>
      </w:r>
      <w:r w:rsidR="0006408B" w:rsidRPr="0084070F">
        <w:rPr>
          <w:rFonts w:ascii="Arial" w:hAnsi="Arial" w:cs="Arial"/>
          <w:b/>
          <w:sz w:val="22"/>
          <w:szCs w:val="22"/>
          <w:lang/>
        </w:rPr>
        <w:t>2016</w:t>
      </w:r>
      <w:r w:rsidR="00A067F5" w:rsidRPr="0084070F">
        <w:rPr>
          <w:rFonts w:ascii="Arial" w:hAnsi="Arial" w:cs="Arial"/>
          <w:b/>
          <w:sz w:val="22"/>
          <w:szCs w:val="22"/>
          <w:lang/>
        </w:rPr>
        <w:br/>
      </w:r>
    </w:p>
    <w:p w:rsidR="001C5EE2" w:rsidRPr="000261D8" w:rsidRDefault="001C5EE2" w:rsidP="000261D8">
      <w:pPr>
        <w:tabs>
          <w:tab w:val="left" w:pos="1020"/>
        </w:tabs>
        <w:rPr>
          <w:rFonts w:ascii="Arial" w:hAnsi="Arial" w:cs="Arial"/>
        </w:rPr>
      </w:pPr>
    </w:p>
    <w:sectPr w:rsidR="001C5EE2" w:rsidRPr="000261D8" w:rsidSect="00566A94">
      <w:footerReference w:type="even" r:id="rId18"/>
      <w:footerReference w:type="default" r:id="rId19"/>
      <w:pgSz w:w="11906" w:h="16838"/>
      <w:pgMar w:top="568"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2574" w:rsidRDefault="00212574">
      <w:r>
        <w:separator/>
      </w:r>
    </w:p>
  </w:endnote>
  <w:endnote w:type="continuationSeparator" w:id="1">
    <w:p w:rsidR="00212574" w:rsidRDefault="0021257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1E2" w:rsidRDefault="006331E2" w:rsidP="00BA0FA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331E2" w:rsidRDefault="006331E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0B9" w:rsidRDefault="003D60B9" w:rsidP="00DE2418">
    <w:pPr>
      <w:pStyle w:val="Footer"/>
    </w:pPr>
  </w:p>
  <w:p w:rsidR="006331E2" w:rsidRDefault="006331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2574" w:rsidRDefault="00212574">
      <w:r>
        <w:separator/>
      </w:r>
    </w:p>
  </w:footnote>
  <w:footnote w:type="continuationSeparator" w:id="1">
    <w:p w:rsidR="00212574" w:rsidRDefault="0021257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60BCF"/>
    <w:multiLevelType w:val="multilevel"/>
    <w:tmpl w:val="656A2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E4474B"/>
    <w:multiLevelType w:val="singleLevel"/>
    <w:tmpl w:val="8DC42EE4"/>
    <w:lvl w:ilvl="0">
      <w:start w:val="1"/>
      <w:numFmt w:val="bullet"/>
      <w:lvlText w:val=""/>
      <w:lvlJc w:val="left"/>
      <w:pPr>
        <w:tabs>
          <w:tab w:val="num" w:pos="360"/>
        </w:tabs>
        <w:ind w:left="360" w:hanging="360"/>
      </w:pPr>
      <w:rPr>
        <w:rFonts w:ascii="Symbol" w:hAnsi="Symbol" w:hint="default"/>
      </w:rPr>
    </w:lvl>
  </w:abstractNum>
  <w:abstractNum w:abstractNumId="2">
    <w:nsid w:val="04E8608C"/>
    <w:multiLevelType w:val="multilevel"/>
    <w:tmpl w:val="3B882EFA"/>
    <w:lvl w:ilvl="0">
      <w:start w:val="6"/>
      <w:numFmt w:val="decimal"/>
      <w:lvlText w:val="%1"/>
      <w:lvlJc w:val="left"/>
      <w:pPr>
        <w:tabs>
          <w:tab w:val="num" w:pos="360"/>
        </w:tabs>
        <w:ind w:left="360" w:hanging="360"/>
      </w:pPr>
      <w:rPr>
        <w:rFonts w:cs="Arial" w:hint="default"/>
      </w:rPr>
    </w:lvl>
    <w:lvl w:ilvl="1">
      <w:start w:val="4"/>
      <w:numFmt w:val="decimal"/>
      <w:lvlText w:val="%1.%2"/>
      <w:lvlJc w:val="left"/>
      <w:pPr>
        <w:tabs>
          <w:tab w:val="num" w:pos="360"/>
        </w:tabs>
        <w:ind w:left="360" w:hanging="36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3">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4">
    <w:nsid w:val="0D9C4704"/>
    <w:multiLevelType w:val="multilevel"/>
    <w:tmpl w:val="4E5EE75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19A79EC"/>
    <w:multiLevelType w:val="multilevel"/>
    <w:tmpl w:val="3B2C7F38"/>
    <w:lvl w:ilvl="0">
      <w:start w:val="5"/>
      <w:numFmt w:val="decimal"/>
      <w:lvlText w:val="%1"/>
      <w:lvlJc w:val="left"/>
      <w:pPr>
        <w:tabs>
          <w:tab w:val="num" w:pos="360"/>
        </w:tabs>
        <w:ind w:left="360" w:hanging="360"/>
      </w:pPr>
      <w:rPr>
        <w:rFonts w:cs="Arial" w:hint="default"/>
      </w:rPr>
    </w:lvl>
    <w:lvl w:ilvl="1">
      <w:start w:val="5"/>
      <w:numFmt w:val="decimal"/>
      <w:lvlText w:val="%1.%2"/>
      <w:lvlJc w:val="left"/>
      <w:pPr>
        <w:tabs>
          <w:tab w:val="num" w:pos="360"/>
        </w:tabs>
        <w:ind w:left="360" w:hanging="36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7">
    <w:nsid w:val="13363D60"/>
    <w:multiLevelType w:val="hybridMultilevel"/>
    <w:tmpl w:val="97681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473327A"/>
    <w:multiLevelType w:val="hybridMultilevel"/>
    <w:tmpl w:val="4E5EE75A"/>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4C56DFA"/>
    <w:multiLevelType w:val="multilevel"/>
    <w:tmpl w:val="CDC4989E"/>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175E256A"/>
    <w:multiLevelType w:val="hybridMultilevel"/>
    <w:tmpl w:val="5A96B3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194A700E"/>
    <w:multiLevelType w:val="hybridMultilevel"/>
    <w:tmpl w:val="5374E9C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1BD321FD"/>
    <w:multiLevelType w:val="multilevel"/>
    <w:tmpl w:val="332ED622"/>
    <w:lvl w:ilvl="0">
      <w:start w:val="11"/>
      <w:numFmt w:val="decimal"/>
      <w:lvlText w:val="%1"/>
      <w:lvlJc w:val="left"/>
      <w:pPr>
        <w:ind w:left="375" w:hanging="375"/>
      </w:pPr>
      <w:rPr>
        <w:rFonts w:ascii="Arial" w:hAnsi="Arial" w:cs="Arial" w:hint="default"/>
        <w:sz w:val="20"/>
      </w:rPr>
    </w:lvl>
    <w:lvl w:ilvl="1">
      <w:start w:val="4"/>
      <w:numFmt w:val="decimal"/>
      <w:lvlText w:val="%1.%2"/>
      <w:lvlJc w:val="left"/>
      <w:pPr>
        <w:ind w:left="375" w:hanging="375"/>
      </w:pPr>
      <w:rPr>
        <w:rFonts w:ascii="Arial" w:hAnsi="Arial" w:cs="Arial" w:hint="default"/>
        <w:sz w:val="20"/>
      </w:rPr>
    </w:lvl>
    <w:lvl w:ilvl="2">
      <w:start w:val="1"/>
      <w:numFmt w:val="decimal"/>
      <w:lvlText w:val="%1.%2.%3"/>
      <w:lvlJc w:val="left"/>
      <w:pPr>
        <w:ind w:left="720" w:hanging="720"/>
      </w:pPr>
      <w:rPr>
        <w:rFonts w:ascii="Arial" w:hAnsi="Arial" w:cs="Arial" w:hint="default"/>
        <w:sz w:val="20"/>
      </w:rPr>
    </w:lvl>
    <w:lvl w:ilvl="3">
      <w:start w:val="1"/>
      <w:numFmt w:val="decimal"/>
      <w:lvlText w:val="%1.%2.%3.%4"/>
      <w:lvlJc w:val="left"/>
      <w:pPr>
        <w:ind w:left="720" w:hanging="720"/>
      </w:pPr>
      <w:rPr>
        <w:rFonts w:ascii="Arial" w:hAnsi="Arial" w:cs="Arial" w:hint="default"/>
        <w:sz w:val="20"/>
      </w:rPr>
    </w:lvl>
    <w:lvl w:ilvl="4">
      <w:start w:val="1"/>
      <w:numFmt w:val="decimal"/>
      <w:lvlText w:val="%1.%2.%3.%4.%5"/>
      <w:lvlJc w:val="left"/>
      <w:pPr>
        <w:ind w:left="1080" w:hanging="1080"/>
      </w:pPr>
      <w:rPr>
        <w:rFonts w:ascii="Arial" w:hAnsi="Arial" w:cs="Arial" w:hint="default"/>
        <w:sz w:val="20"/>
      </w:rPr>
    </w:lvl>
    <w:lvl w:ilvl="5">
      <w:start w:val="1"/>
      <w:numFmt w:val="decimal"/>
      <w:lvlText w:val="%1.%2.%3.%4.%5.%6"/>
      <w:lvlJc w:val="left"/>
      <w:pPr>
        <w:ind w:left="1080" w:hanging="1080"/>
      </w:pPr>
      <w:rPr>
        <w:rFonts w:ascii="Arial" w:hAnsi="Arial" w:cs="Arial" w:hint="default"/>
        <w:sz w:val="20"/>
      </w:rPr>
    </w:lvl>
    <w:lvl w:ilvl="6">
      <w:start w:val="1"/>
      <w:numFmt w:val="decimal"/>
      <w:lvlText w:val="%1.%2.%3.%4.%5.%6.%7"/>
      <w:lvlJc w:val="left"/>
      <w:pPr>
        <w:ind w:left="1440" w:hanging="1440"/>
      </w:pPr>
      <w:rPr>
        <w:rFonts w:ascii="Arial" w:hAnsi="Arial" w:cs="Arial" w:hint="default"/>
        <w:sz w:val="20"/>
      </w:rPr>
    </w:lvl>
    <w:lvl w:ilvl="7">
      <w:start w:val="1"/>
      <w:numFmt w:val="decimal"/>
      <w:lvlText w:val="%1.%2.%3.%4.%5.%6.%7.%8"/>
      <w:lvlJc w:val="left"/>
      <w:pPr>
        <w:ind w:left="1440" w:hanging="1440"/>
      </w:pPr>
      <w:rPr>
        <w:rFonts w:ascii="Arial" w:hAnsi="Arial" w:cs="Arial" w:hint="default"/>
        <w:sz w:val="20"/>
      </w:rPr>
    </w:lvl>
    <w:lvl w:ilvl="8">
      <w:start w:val="1"/>
      <w:numFmt w:val="decimal"/>
      <w:lvlText w:val="%1.%2.%3.%4.%5.%6.%7.%8.%9"/>
      <w:lvlJc w:val="left"/>
      <w:pPr>
        <w:ind w:left="1800" w:hanging="1800"/>
      </w:pPr>
      <w:rPr>
        <w:rFonts w:ascii="Arial" w:hAnsi="Arial" w:cs="Arial" w:hint="default"/>
        <w:sz w:val="20"/>
      </w:rPr>
    </w:lvl>
  </w:abstractNum>
  <w:abstractNum w:abstractNumId="13">
    <w:nsid w:val="219C16CA"/>
    <w:multiLevelType w:val="hybridMultilevel"/>
    <w:tmpl w:val="ABC8908E"/>
    <w:lvl w:ilvl="0" w:tplc="D20216B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24F76EC"/>
    <w:multiLevelType w:val="multilevel"/>
    <w:tmpl w:val="45F2C3E2"/>
    <w:lvl w:ilvl="0">
      <w:start w:val="1"/>
      <w:numFmt w:val="decimal"/>
      <w:lvlText w:val="%1."/>
      <w:lvlJc w:val="left"/>
      <w:pPr>
        <w:ind w:left="720" w:hanging="360"/>
      </w:pPr>
      <w:rPr>
        <w:rFonts w:ascii="Arial" w:hAnsi="Arial" w:cs="Arial" w:hint="default"/>
        <w:color w:val="auto"/>
      </w:rPr>
    </w:lvl>
    <w:lvl w:ilvl="1">
      <w:start w:val="2"/>
      <w:numFmt w:val="decimal"/>
      <w:isLgl/>
      <w:lvlText w:val="%1.%2"/>
      <w:lvlJc w:val="left"/>
      <w:pPr>
        <w:ind w:left="765" w:hanging="405"/>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160" w:hanging="1800"/>
      </w:pPr>
      <w:rPr>
        <w:rFonts w:hint="default"/>
        <w:sz w:val="24"/>
      </w:rPr>
    </w:lvl>
  </w:abstractNum>
  <w:abstractNum w:abstractNumId="15">
    <w:nsid w:val="23BC25CA"/>
    <w:multiLevelType w:val="hybridMultilevel"/>
    <w:tmpl w:val="CF9C4E9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4EB06F5"/>
    <w:multiLevelType w:val="hybridMultilevel"/>
    <w:tmpl w:val="5E987CE0"/>
    <w:lvl w:ilvl="0" w:tplc="0809000F">
      <w:start w:val="10"/>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25D22CAF"/>
    <w:multiLevelType w:val="multilevel"/>
    <w:tmpl w:val="D5BAE806"/>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28352EFB"/>
    <w:multiLevelType w:val="hybridMultilevel"/>
    <w:tmpl w:val="22C67270"/>
    <w:lvl w:ilvl="0" w:tplc="956AA87C">
      <w:start w:val="1"/>
      <w:numFmt w:val="bullet"/>
      <w:lvlText w:val=""/>
      <w:lvlJc w:val="left"/>
      <w:pPr>
        <w:tabs>
          <w:tab w:val="num" w:pos="266"/>
        </w:tabs>
        <w:ind w:left="266" w:hanging="266"/>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284D545F"/>
    <w:multiLevelType w:val="multilevel"/>
    <w:tmpl w:val="152E022A"/>
    <w:lvl w:ilvl="0">
      <w:start w:val="3"/>
      <w:numFmt w:val="decimal"/>
      <w:lvlText w:val="%1."/>
      <w:lvlJc w:val="left"/>
      <w:pPr>
        <w:ind w:left="360" w:hanging="360"/>
      </w:pPr>
      <w:rPr>
        <w:rFonts w:hint="default"/>
      </w:rPr>
    </w:lvl>
    <w:lvl w:ilvl="1">
      <w:start w:val="6"/>
      <w:numFmt w:val="decimal"/>
      <w:isLgl/>
      <w:lvlText w:val="%1.%2"/>
      <w:lvlJc w:val="left"/>
      <w:pPr>
        <w:ind w:left="405" w:hanging="405"/>
      </w:pPr>
      <w:rPr>
        <w:rFonts w:hint="default"/>
        <w:i w:val="0"/>
      </w:rPr>
    </w:lvl>
    <w:lvl w:ilvl="2">
      <w:start w:val="1"/>
      <w:numFmt w:val="decimal"/>
      <w:isLgl/>
      <w:lvlText w:val="%1.%2.%3"/>
      <w:lvlJc w:val="left"/>
      <w:pPr>
        <w:ind w:left="720" w:hanging="720"/>
      </w:pPr>
      <w:rPr>
        <w:rFonts w:hint="default"/>
        <w:i w:val="0"/>
      </w:rPr>
    </w:lvl>
    <w:lvl w:ilvl="3">
      <w:start w:val="1"/>
      <w:numFmt w:val="decimal"/>
      <w:isLgl/>
      <w:lvlText w:val="%1.%2.%3.%4"/>
      <w:lvlJc w:val="left"/>
      <w:pPr>
        <w:ind w:left="1080" w:hanging="1080"/>
      </w:pPr>
      <w:rPr>
        <w:rFonts w:hint="default"/>
        <w:i w:val="0"/>
      </w:rPr>
    </w:lvl>
    <w:lvl w:ilvl="4">
      <w:start w:val="1"/>
      <w:numFmt w:val="decimal"/>
      <w:isLgl/>
      <w:lvlText w:val="%1.%2.%3.%4.%5"/>
      <w:lvlJc w:val="left"/>
      <w:pPr>
        <w:ind w:left="1080" w:hanging="1080"/>
      </w:pPr>
      <w:rPr>
        <w:rFonts w:hint="default"/>
        <w:i w:val="0"/>
      </w:rPr>
    </w:lvl>
    <w:lvl w:ilvl="5">
      <w:start w:val="1"/>
      <w:numFmt w:val="decimal"/>
      <w:isLgl/>
      <w:lvlText w:val="%1.%2.%3.%4.%5.%6"/>
      <w:lvlJc w:val="left"/>
      <w:pPr>
        <w:ind w:left="1440" w:hanging="1440"/>
      </w:pPr>
      <w:rPr>
        <w:rFonts w:hint="default"/>
        <w:i w:val="0"/>
      </w:rPr>
    </w:lvl>
    <w:lvl w:ilvl="6">
      <w:start w:val="1"/>
      <w:numFmt w:val="decimal"/>
      <w:isLgl/>
      <w:lvlText w:val="%1.%2.%3.%4.%5.%6.%7"/>
      <w:lvlJc w:val="left"/>
      <w:pPr>
        <w:ind w:left="1440" w:hanging="1440"/>
      </w:pPr>
      <w:rPr>
        <w:rFonts w:hint="default"/>
        <w:i w:val="0"/>
      </w:rPr>
    </w:lvl>
    <w:lvl w:ilvl="7">
      <w:start w:val="1"/>
      <w:numFmt w:val="decimal"/>
      <w:isLgl/>
      <w:lvlText w:val="%1.%2.%3.%4.%5.%6.%7.%8"/>
      <w:lvlJc w:val="left"/>
      <w:pPr>
        <w:ind w:left="1800" w:hanging="1800"/>
      </w:pPr>
      <w:rPr>
        <w:rFonts w:hint="default"/>
        <w:i w:val="0"/>
      </w:rPr>
    </w:lvl>
    <w:lvl w:ilvl="8">
      <w:start w:val="1"/>
      <w:numFmt w:val="decimal"/>
      <w:isLgl/>
      <w:lvlText w:val="%1.%2.%3.%4.%5.%6.%7.%8.%9"/>
      <w:lvlJc w:val="left"/>
      <w:pPr>
        <w:ind w:left="1800" w:hanging="1800"/>
      </w:pPr>
      <w:rPr>
        <w:rFonts w:hint="default"/>
        <w:i w:val="0"/>
      </w:rPr>
    </w:lvl>
  </w:abstractNum>
  <w:abstractNum w:abstractNumId="20">
    <w:nsid w:val="2D2A6A48"/>
    <w:multiLevelType w:val="multilevel"/>
    <w:tmpl w:val="0E540904"/>
    <w:lvl w:ilvl="0">
      <w:start w:val="1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0915D59"/>
    <w:multiLevelType w:val="hybridMultilevel"/>
    <w:tmpl w:val="3822D2E0"/>
    <w:lvl w:ilvl="0" w:tplc="70F62538">
      <w:start w:val="8"/>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316D6857"/>
    <w:multiLevelType w:val="hybridMultilevel"/>
    <w:tmpl w:val="35A42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365C284D"/>
    <w:multiLevelType w:val="singleLevel"/>
    <w:tmpl w:val="8DC42EE4"/>
    <w:lvl w:ilvl="0">
      <w:start w:val="1"/>
      <w:numFmt w:val="bullet"/>
      <w:lvlText w:val=""/>
      <w:lvlJc w:val="left"/>
      <w:pPr>
        <w:tabs>
          <w:tab w:val="num" w:pos="360"/>
        </w:tabs>
        <w:ind w:left="360" w:hanging="360"/>
      </w:pPr>
      <w:rPr>
        <w:rFonts w:ascii="Symbol" w:hAnsi="Symbol" w:hint="default"/>
      </w:rPr>
    </w:lvl>
  </w:abstractNum>
  <w:abstractNum w:abstractNumId="25">
    <w:nsid w:val="3C3336B8"/>
    <w:multiLevelType w:val="multilevel"/>
    <w:tmpl w:val="CE507BC6"/>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3C86104C"/>
    <w:multiLevelType w:val="multilevel"/>
    <w:tmpl w:val="E3885E8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3C954EF1"/>
    <w:multiLevelType w:val="hybridMultilevel"/>
    <w:tmpl w:val="7CD45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1010C41"/>
    <w:multiLevelType w:val="hybridMultilevel"/>
    <w:tmpl w:val="8B4EB3DA"/>
    <w:lvl w:ilvl="0" w:tplc="80F6D248">
      <w:start w:val="5"/>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43B65CC9"/>
    <w:multiLevelType w:val="hybridMultilevel"/>
    <w:tmpl w:val="A78E7B42"/>
    <w:lvl w:ilvl="0" w:tplc="F022ECE6">
      <w:start w:val="1"/>
      <w:numFmt w:val="bullet"/>
      <w:lvlText w:val="•"/>
      <w:lvlJc w:val="left"/>
      <w:pPr>
        <w:tabs>
          <w:tab w:val="num" w:pos="720"/>
        </w:tabs>
        <w:ind w:left="720" w:hanging="360"/>
      </w:pPr>
      <w:rPr>
        <w:rFonts w:ascii="Arial" w:hAnsi="Arial" w:hint="default"/>
      </w:rPr>
    </w:lvl>
    <w:lvl w:ilvl="1" w:tplc="C9C07830" w:tentative="1">
      <w:start w:val="1"/>
      <w:numFmt w:val="bullet"/>
      <w:lvlText w:val="•"/>
      <w:lvlJc w:val="left"/>
      <w:pPr>
        <w:tabs>
          <w:tab w:val="num" w:pos="1440"/>
        </w:tabs>
        <w:ind w:left="1440" w:hanging="360"/>
      </w:pPr>
      <w:rPr>
        <w:rFonts w:ascii="Arial" w:hAnsi="Arial" w:hint="default"/>
      </w:rPr>
    </w:lvl>
    <w:lvl w:ilvl="2" w:tplc="5A8ABB9C" w:tentative="1">
      <w:start w:val="1"/>
      <w:numFmt w:val="bullet"/>
      <w:lvlText w:val="•"/>
      <w:lvlJc w:val="left"/>
      <w:pPr>
        <w:tabs>
          <w:tab w:val="num" w:pos="2160"/>
        </w:tabs>
        <w:ind w:left="2160" w:hanging="360"/>
      </w:pPr>
      <w:rPr>
        <w:rFonts w:ascii="Arial" w:hAnsi="Arial" w:hint="default"/>
      </w:rPr>
    </w:lvl>
    <w:lvl w:ilvl="3" w:tplc="F91E7EE2" w:tentative="1">
      <w:start w:val="1"/>
      <w:numFmt w:val="bullet"/>
      <w:lvlText w:val="•"/>
      <w:lvlJc w:val="left"/>
      <w:pPr>
        <w:tabs>
          <w:tab w:val="num" w:pos="2880"/>
        </w:tabs>
        <w:ind w:left="2880" w:hanging="360"/>
      </w:pPr>
      <w:rPr>
        <w:rFonts w:ascii="Arial" w:hAnsi="Arial" w:hint="default"/>
      </w:rPr>
    </w:lvl>
    <w:lvl w:ilvl="4" w:tplc="25A6D256" w:tentative="1">
      <w:start w:val="1"/>
      <w:numFmt w:val="bullet"/>
      <w:lvlText w:val="•"/>
      <w:lvlJc w:val="left"/>
      <w:pPr>
        <w:tabs>
          <w:tab w:val="num" w:pos="3600"/>
        </w:tabs>
        <w:ind w:left="3600" w:hanging="360"/>
      </w:pPr>
      <w:rPr>
        <w:rFonts w:ascii="Arial" w:hAnsi="Arial" w:hint="default"/>
      </w:rPr>
    </w:lvl>
    <w:lvl w:ilvl="5" w:tplc="D5AE0220" w:tentative="1">
      <w:start w:val="1"/>
      <w:numFmt w:val="bullet"/>
      <w:lvlText w:val="•"/>
      <w:lvlJc w:val="left"/>
      <w:pPr>
        <w:tabs>
          <w:tab w:val="num" w:pos="4320"/>
        </w:tabs>
        <w:ind w:left="4320" w:hanging="360"/>
      </w:pPr>
      <w:rPr>
        <w:rFonts w:ascii="Arial" w:hAnsi="Arial" w:hint="default"/>
      </w:rPr>
    </w:lvl>
    <w:lvl w:ilvl="6" w:tplc="044C40F4" w:tentative="1">
      <w:start w:val="1"/>
      <w:numFmt w:val="bullet"/>
      <w:lvlText w:val="•"/>
      <w:lvlJc w:val="left"/>
      <w:pPr>
        <w:tabs>
          <w:tab w:val="num" w:pos="5040"/>
        </w:tabs>
        <w:ind w:left="5040" w:hanging="360"/>
      </w:pPr>
      <w:rPr>
        <w:rFonts w:ascii="Arial" w:hAnsi="Arial" w:hint="default"/>
      </w:rPr>
    </w:lvl>
    <w:lvl w:ilvl="7" w:tplc="3BA69B9A" w:tentative="1">
      <w:start w:val="1"/>
      <w:numFmt w:val="bullet"/>
      <w:lvlText w:val="•"/>
      <w:lvlJc w:val="left"/>
      <w:pPr>
        <w:tabs>
          <w:tab w:val="num" w:pos="5760"/>
        </w:tabs>
        <w:ind w:left="5760" w:hanging="360"/>
      </w:pPr>
      <w:rPr>
        <w:rFonts w:ascii="Arial" w:hAnsi="Arial" w:hint="default"/>
      </w:rPr>
    </w:lvl>
    <w:lvl w:ilvl="8" w:tplc="CA969978" w:tentative="1">
      <w:start w:val="1"/>
      <w:numFmt w:val="bullet"/>
      <w:lvlText w:val="•"/>
      <w:lvlJc w:val="left"/>
      <w:pPr>
        <w:tabs>
          <w:tab w:val="num" w:pos="6480"/>
        </w:tabs>
        <w:ind w:left="6480" w:hanging="360"/>
      </w:pPr>
      <w:rPr>
        <w:rFonts w:ascii="Arial" w:hAnsi="Arial" w:hint="default"/>
      </w:rPr>
    </w:lvl>
  </w:abstractNum>
  <w:abstractNum w:abstractNumId="30">
    <w:nsid w:val="46C525E8"/>
    <w:multiLevelType w:val="hybridMultilevel"/>
    <w:tmpl w:val="9DE03E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4B02499C"/>
    <w:multiLevelType w:val="hybridMultilevel"/>
    <w:tmpl w:val="7450A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BD31B95"/>
    <w:multiLevelType w:val="hybridMultilevel"/>
    <w:tmpl w:val="9A8C79EA"/>
    <w:lvl w:ilvl="0" w:tplc="D20216B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4E1F4319"/>
    <w:multiLevelType w:val="multilevel"/>
    <w:tmpl w:val="B6488C76"/>
    <w:lvl w:ilvl="0">
      <w:start w:val="6"/>
      <w:numFmt w:val="decimal"/>
      <w:lvlText w:val="%1"/>
      <w:lvlJc w:val="left"/>
      <w:pPr>
        <w:tabs>
          <w:tab w:val="num" w:pos="360"/>
        </w:tabs>
        <w:ind w:left="360" w:hanging="360"/>
      </w:pPr>
      <w:rPr>
        <w:rFonts w:cs="Arial" w:hint="default"/>
      </w:rPr>
    </w:lvl>
    <w:lvl w:ilvl="1">
      <w:start w:val="4"/>
      <w:numFmt w:val="decimal"/>
      <w:lvlText w:val="%1.%2"/>
      <w:lvlJc w:val="left"/>
      <w:pPr>
        <w:tabs>
          <w:tab w:val="num" w:pos="360"/>
        </w:tabs>
        <w:ind w:left="360" w:hanging="36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34">
    <w:nsid w:val="55502531"/>
    <w:multiLevelType w:val="multilevel"/>
    <w:tmpl w:val="2AA0C904"/>
    <w:lvl w:ilvl="0">
      <w:start w:val="3"/>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577E39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6">
    <w:nsid w:val="5B855210"/>
    <w:multiLevelType w:val="hybridMultilevel"/>
    <w:tmpl w:val="E4261D8E"/>
    <w:lvl w:ilvl="0" w:tplc="D20216B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64555F14"/>
    <w:multiLevelType w:val="hybridMultilevel"/>
    <w:tmpl w:val="B6127B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4F6032F"/>
    <w:multiLevelType w:val="hybridMultilevel"/>
    <w:tmpl w:val="85EA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D0769E8"/>
    <w:multiLevelType w:val="hybridMultilevel"/>
    <w:tmpl w:val="67C42C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6F9C07F2"/>
    <w:multiLevelType w:val="multilevel"/>
    <w:tmpl w:val="FBFCA3E6"/>
    <w:lvl w:ilvl="0">
      <w:start w:val="8"/>
      <w:numFmt w:val="decimal"/>
      <w:lvlText w:val="%1"/>
      <w:lvlJc w:val="left"/>
      <w:pPr>
        <w:tabs>
          <w:tab w:val="num" w:pos="450"/>
        </w:tabs>
        <w:ind w:left="450" w:hanging="450"/>
      </w:pPr>
      <w:rPr>
        <w:rFonts w:hint="default"/>
      </w:rPr>
    </w:lvl>
    <w:lvl w:ilvl="1">
      <w:start w:val="2"/>
      <w:numFmt w:val="decimal"/>
      <w:lvlText w:val="%1.%2"/>
      <w:lvlJc w:val="left"/>
      <w:pPr>
        <w:tabs>
          <w:tab w:val="num" w:pos="630"/>
        </w:tabs>
        <w:ind w:left="63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71661992"/>
    <w:multiLevelType w:val="multilevel"/>
    <w:tmpl w:val="51F47CD8"/>
    <w:lvl w:ilvl="0">
      <w:start w:val="3"/>
      <w:numFmt w:val="decimal"/>
      <w:lvlText w:val="%1"/>
      <w:lvlJc w:val="left"/>
      <w:pPr>
        <w:ind w:left="360" w:hanging="360"/>
      </w:pPr>
      <w:rPr>
        <w:rFonts w:hint="default"/>
        <w:i w:val="0"/>
      </w:rPr>
    </w:lvl>
    <w:lvl w:ilvl="1">
      <w:start w:val="6"/>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42">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76130D50"/>
    <w:multiLevelType w:val="multilevel"/>
    <w:tmpl w:val="DD74456E"/>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4">
    <w:nsid w:val="76445C93"/>
    <w:multiLevelType w:val="multilevel"/>
    <w:tmpl w:val="4620C4A4"/>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nsid w:val="7FE3048F"/>
    <w:multiLevelType w:val="hybridMultilevel"/>
    <w:tmpl w:val="0DDC2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9"/>
  </w:num>
  <w:num w:numId="3">
    <w:abstractNumId w:val="40"/>
  </w:num>
  <w:num w:numId="4">
    <w:abstractNumId w:val="42"/>
  </w:num>
  <w:num w:numId="5">
    <w:abstractNumId w:val="10"/>
  </w:num>
  <w:num w:numId="6">
    <w:abstractNumId w:val="13"/>
  </w:num>
  <w:num w:numId="7">
    <w:abstractNumId w:val="28"/>
  </w:num>
  <w:num w:numId="8">
    <w:abstractNumId w:val="21"/>
  </w:num>
  <w:num w:numId="9">
    <w:abstractNumId w:val="35"/>
  </w:num>
  <w:num w:numId="10">
    <w:abstractNumId w:val="23"/>
  </w:num>
  <w:num w:numId="11">
    <w:abstractNumId w:val="44"/>
  </w:num>
  <w:num w:numId="12">
    <w:abstractNumId w:val="11"/>
  </w:num>
  <w:num w:numId="13">
    <w:abstractNumId w:val="15"/>
  </w:num>
  <w:num w:numId="14">
    <w:abstractNumId w:val="24"/>
  </w:num>
  <w:num w:numId="15">
    <w:abstractNumId w:val="25"/>
  </w:num>
  <w:num w:numId="16">
    <w:abstractNumId w:val="1"/>
  </w:num>
  <w:num w:numId="17">
    <w:abstractNumId w:val="17"/>
  </w:num>
  <w:num w:numId="18">
    <w:abstractNumId w:val="43"/>
  </w:num>
  <w:num w:numId="19">
    <w:abstractNumId w:val="8"/>
  </w:num>
  <w:num w:numId="20">
    <w:abstractNumId w:val="4"/>
  </w:num>
  <w:num w:numId="21">
    <w:abstractNumId w:val="18"/>
  </w:num>
  <w:num w:numId="22">
    <w:abstractNumId w:val="3"/>
  </w:num>
  <w:num w:numId="23">
    <w:abstractNumId w:val="6"/>
  </w:num>
  <w:num w:numId="24">
    <w:abstractNumId w:val="2"/>
  </w:num>
  <w:num w:numId="25">
    <w:abstractNumId w:val="33"/>
  </w:num>
  <w:num w:numId="26">
    <w:abstractNumId w:val="38"/>
  </w:num>
  <w:num w:numId="27">
    <w:abstractNumId w:val="14"/>
  </w:num>
  <w:num w:numId="28">
    <w:abstractNumId w:val="31"/>
  </w:num>
  <w:num w:numId="29">
    <w:abstractNumId w:val="26"/>
  </w:num>
  <w:num w:numId="30">
    <w:abstractNumId w:val="5"/>
  </w:num>
  <w:num w:numId="31">
    <w:abstractNumId w:val="22"/>
  </w:num>
  <w:num w:numId="32">
    <w:abstractNumId w:val="39"/>
  </w:num>
  <w:num w:numId="33">
    <w:abstractNumId w:val="37"/>
  </w:num>
  <w:num w:numId="34">
    <w:abstractNumId w:val="19"/>
  </w:num>
  <w:num w:numId="35">
    <w:abstractNumId w:val="16"/>
  </w:num>
  <w:num w:numId="36">
    <w:abstractNumId w:val="7"/>
  </w:num>
  <w:num w:numId="37">
    <w:abstractNumId w:val="32"/>
  </w:num>
  <w:num w:numId="38">
    <w:abstractNumId w:val="0"/>
  </w:num>
  <w:num w:numId="39">
    <w:abstractNumId w:val="45"/>
  </w:num>
  <w:num w:numId="40">
    <w:abstractNumId w:val="29"/>
  </w:num>
  <w:num w:numId="41">
    <w:abstractNumId w:val="27"/>
  </w:num>
  <w:num w:numId="42">
    <w:abstractNumId w:val="36"/>
  </w:num>
  <w:num w:numId="43">
    <w:abstractNumId w:val="30"/>
  </w:num>
  <w:num w:numId="44">
    <w:abstractNumId w:val="12"/>
  </w:num>
  <w:num w:numId="45">
    <w:abstractNumId w:val="20"/>
  </w:num>
  <w:num w:numId="46">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noPunctuationKerning/>
  <w:characterSpacingControl w:val="doNotCompress"/>
  <w:hdrShapeDefaults>
    <o:shapedefaults v:ext="edit" spidmax="3074"/>
  </w:hdrShapeDefaults>
  <w:footnotePr>
    <w:footnote w:id="0"/>
    <w:footnote w:id="1"/>
  </w:footnotePr>
  <w:endnotePr>
    <w:endnote w:id="0"/>
    <w:endnote w:id="1"/>
  </w:endnotePr>
  <w:compat/>
  <w:rsids>
    <w:rsidRoot w:val="006F7841"/>
    <w:rsid w:val="00004B45"/>
    <w:rsid w:val="000261D8"/>
    <w:rsid w:val="00035FA7"/>
    <w:rsid w:val="00037814"/>
    <w:rsid w:val="00046297"/>
    <w:rsid w:val="00054EC4"/>
    <w:rsid w:val="0006408B"/>
    <w:rsid w:val="00071408"/>
    <w:rsid w:val="000755BC"/>
    <w:rsid w:val="000764F4"/>
    <w:rsid w:val="000A1F51"/>
    <w:rsid w:val="000A50B4"/>
    <w:rsid w:val="000D7449"/>
    <w:rsid w:val="000E2888"/>
    <w:rsid w:val="000F01B4"/>
    <w:rsid w:val="000F2CC4"/>
    <w:rsid w:val="000F3C0E"/>
    <w:rsid w:val="001019A5"/>
    <w:rsid w:val="001030CB"/>
    <w:rsid w:val="00115D40"/>
    <w:rsid w:val="00117051"/>
    <w:rsid w:val="00127203"/>
    <w:rsid w:val="001353FC"/>
    <w:rsid w:val="00141800"/>
    <w:rsid w:val="00143FD1"/>
    <w:rsid w:val="001605C5"/>
    <w:rsid w:val="00164837"/>
    <w:rsid w:val="001912A9"/>
    <w:rsid w:val="001972F1"/>
    <w:rsid w:val="001B11E0"/>
    <w:rsid w:val="001C1522"/>
    <w:rsid w:val="001C4684"/>
    <w:rsid w:val="001C5EE2"/>
    <w:rsid w:val="001D0046"/>
    <w:rsid w:val="001D07CE"/>
    <w:rsid w:val="001D2C8F"/>
    <w:rsid w:val="001F42C9"/>
    <w:rsid w:val="00203081"/>
    <w:rsid w:val="00210938"/>
    <w:rsid w:val="00212574"/>
    <w:rsid w:val="002154DA"/>
    <w:rsid w:val="0022220B"/>
    <w:rsid w:val="0023320D"/>
    <w:rsid w:val="00234278"/>
    <w:rsid w:val="00235A56"/>
    <w:rsid w:val="002369C0"/>
    <w:rsid w:val="002477C8"/>
    <w:rsid w:val="00252717"/>
    <w:rsid w:val="00252BBF"/>
    <w:rsid w:val="00260A8A"/>
    <w:rsid w:val="002674CD"/>
    <w:rsid w:val="00271A13"/>
    <w:rsid w:val="002B1C35"/>
    <w:rsid w:val="002D008F"/>
    <w:rsid w:val="002D5F33"/>
    <w:rsid w:val="002E4DDB"/>
    <w:rsid w:val="002F21E2"/>
    <w:rsid w:val="00301307"/>
    <w:rsid w:val="0030741A"/>
    <w:rsid w:val="00321A2B"/>
    <w:rsid w:val="0032260D"/>
    <w:rsid w:val="00326616"/>
    <w:rsid w:val="003343A0"/>
    <w:rsid w:val="00337D52"/>
    <w:rsid w:val="00350BAC"/>
    <w:rsid w:val="00352247"/>
    <w:rsid w:val="003849A1"/>
    <w:rsid w:val="00384A26"/>
    <w:rsid w:val="003A7052"/>
    <w:rsid w:val="003C3324"/>
    <w:rsid w:val="003C345C"/>
    <w:rsid w:val="003D4283"/>
    <w:rsid w:val="003D60B9"/>
    <w:rsid w:val="003D689A"/>
    <w:rsid w:val="00411A0A"/>
    <w:rsid w:val="00411BAC"/>
    <w:rsid w:val="00416703"/>
    <w:rsid w:val="0043299B"/>
    <w:rsid w:val="004333C4"/>
    <w:rsid w:val="004414B2"/>
    <w:rsid w:val="00443B3A"/>
    <w:rsid w:val="00452957"/>
    <w:rsid w:val="00455042"/>
    <w:rsid w:val="004619D6"/>
    <w:rsid w:val="00486EE1"/>
    <w:rsid w:val="00497AC9"/>
    <w:rsid w:val="004B0747"/>
    <w:rsid w:val="004B4A20"/>
    <w:rsid w:val="004B7A4C"/>
    <w:rsid w:val="004E4B3D"/>
    <w:rsid w:val="004F10E4"/>
    <w:rsid w:val="004F77D4"/>
    <w:rsid w:val="005215BA"/>
    <w:rsid w:val="00531D2A"/>
    <w:rsid w:val="005336BB"/>
    <w:rsid w:val="005540E8"/>
    <w:rsid w:val="0055649F"/>
    <w:rsid w:val="00563624"/>
    <w:rsid w:val="00566A94"/>
    <w:rsid w:val="00577DE5"/>
    <w:rsid w:val="00594607"/>
    <w:rsid w:val="00596DEA"/>
    <w:rsid w:val="005A4064"/>
    <w:rsid w:val="005A440B"/>
    <w:rsid w:val="005B174D"/>
    <w:rsid w:val="005B6569"/>
    <w:rsid w:val="005D4624"/>
    <w:rsid w:val="005D6158"/>
    <w:rsid w:val="005D7387"/>
    <w:rsid w:val="005E0613"/>
    <w:rsid w:val="005E7C18"/>
    <w:rsid w:val="00604714"/>
    <w:rsid w:val="0061496B"/>
    <w:rsid w:val="00616D4A"/>
    <w:rsid w:val="006224AD"/>
    <w:rsid w:val="00626CB6"/>
    <w:rsid w:val="006331E2"/>
    <w:rsid w:val="00634012"/>
    <w:rsid w:val="00641B85"/>
    <w:rsid w:val="00644F66"/>
    <w:rsid w:val="00661609"/>
    <w:rsid w:val="00683A85"/>
    <w:rsid w:val="006869CD"/>
    <w:rsid w:val="0069468E"/>
    <w:rsid w:val="006A303E"/>
    <w:rsid w:val="006A60D1"/>
    <w:rsid w:val="006B0B37"/>
    <w:rsid w:val="006B3FC4"/>
    <w:rsid w:val="006B6CBC"/>
    <w:rsid w:val="006B6FA2"/>
    <w:rsid w:val="006C31CF"/>
    <w:rsid w:val="006D1AF1"/>
    <w:rsid w:val="006E2D16"/>
    <w:rsid w:val="006F47CF"/>
    <w:rsid w:val="006F4DA7"/>
    <w:rsid w:val="006F7841"/>
    <w:rsid w:val="00714B53"/>
    <w:rsid w:val="007218BE"/>
    <w:rsid w:val="0075320B"/>
    <w:rsid w:val="00754A38"/>
    <w:rsid w:val="007562B3"/>
    <w:rsid w:val="00770CAE"/>
    <w:rsid w:val="00780CFE"/>
    <w:rsid w:val="007A64CD"/>
    <w:rsid w:val="007B2944"/>
    <w:rsid w:val="007D4770"/>
    <w:rsid w:val="007E18B0"/>
    <w:rsid w:val="007F6490"/>
    <w:rsid w:val="00822B4D"/>
    <w:rsid w:val="0082341D"/>
    <w:rsid w:val="008235DA"/>
    <w:rsid w:val="00824750"/>
    <w:rsid w:val="00832478"/>
    <w:rsid w:val="0083489E"/>
    <w:rsid w:val="00835EF0"/>
    <w:rsid w:val="0084070F"/>
    <w:rsid w:val="00853AF4"/>
    <w:rsid w:val="00854209"/>
    <w:rsid w:val="0087052E"/>
    <w:rsid w:val="0087227D"/>
    <w:rsid w:val="00876A4D"/>
    <w:rsid w:val="00880432"/>
    <w:rsid w:val="0088449B"/>
    <w:rsid w:val="00884FB9"/>
    <w:rsid w:val="00891ABE"/>
    <w:rsid w:val="008B3A4F"/>
    <w:rsid w:val="008B4382"/>
    <w:rsid w:val="008B58F6"/>
    <w:rsid w:val="008B5CD0"/>
    <w:rsid w:val="008B5E3B"/>
    <w:rsid w:val="008E714B"/>
    <w:rsid w:val="008F6F2B"/>
    <w:rsid w:val="009429BF"/>
    <w:rsid w:val="00944416"/>
    <w:rsid w:val="00955A09"/>
    <w:rsid w:val="0095681A"/>
    <w:rsid w:val="00980F13"/>
    <w:rsid w:val="009915DB"/>
    <w:rsid w:val="00991FA4"/>
    <w:rsid w:val="00996D78"/>
    <w:rsid w:val="009D3E38"/>
    <w:rsid w:val="009E18BA"/>
    <w:rsid w:val="009E29BA"/>
    <w:rsid w:val="009F44CC"/>
    <w:rsid w:val="00A067F5"/>
    <w:rsid w:val="00A17EBA"/>
    <w:rsid w:val="00A25246"/>
    <w:rsid w:val="00A26189"/>
    <w:rsid w:val="00A277B8"/>
    <w:rsid w:val="00A515F5"/>
    <w:rsid w:val="00A80E95"/>
    <w:rsid w:val="00A80F12"/>
    <w:rsid w:val="00A82B7D"/>
    <w:rsid w:val="00A86EC2"/>
    <w:rsid w:val="00A95E21"/>
    <w:rsid w:val="00AB4CEC"/>
    <w:rsid w:val="00AC2C9E"/>
    <w:rsid w:val="00AD61EF"/>
    <w:rsid w:val="00AD6801"/>
    <w:rsid w:val="00AE12A8"/>
    <w:rsid w:val="00B01B4F"/>
    <w:rsid w:val="00B162BC"/>
    <w:rsid w:val="00B25465"/>
    <w:rsid w:val="00B26E37"/>
    <w:rsid w:val="00B47A9F"/>
    <w:rsid w:val="00B50AAC"/>
    <w:rsid w:val="00B563C5"/>
    <w:rsid w:val="00B5718C"/>
    <w:rsid w:val="00B57753"/>
    <w:rsid w:val="00B66FE1"/>
    <w:rsid w:val="00B76DAC"/>
    <w:rsid w:val="00BA0FA4"/>
    <w:rsid w:val="00BA2202"/>
    <w:rsid w:val="00BB64B7"/>
    <w:rsid w:val="00BC64A7"/>
    <w:rsid w:val="00BD62B7"/>
    <w:rsid w:val="00BE44BA"/>
    <w:rsid w:val="00BE5FA4"/>
    <w:rsid w:val="00BE7175"/>
    <w:rsid w:val="00C052E1"/>
    <w:rsid w:val="00C15670"/>
    <w:rsid w:val="00C23042"/>
    <w:rsid w:val="00C270CD"/>
    <w:rsid w:val="00C37AC6"/>
    <w:rsid w:val="00C40CEC"/>
    <w:rsid w:val="00C50A0E"/>
    <w:rsid w:val="00C51EBE"/>
    <w:rsid w:val="00C62885"/>
    <w:rsid w:val="00C634AA"/>
    <w:rsid w:val="00C72A8A"/>
    <w:rsid w:val="00C75F13"/>
    <w:rsid w:val="00C77564"/>
    <w:rsid w:val="00C8118E"/>
    <w:rsid w:val="00C91202"/>
    <w:rsid w:val="00CB6B85"/>
    <w:rsid w:val="00CD33A9"/>
    <w:rsid w:val="00D14AB7"/>
    <w:rsid w:val="00D22FD1"/>
    <w:rsid w:val="00D35EA7"/>
    <w:rsid w:val="00D37248"/>
    <w:rsid w:val="00D47D59"/>
    <w:rsid w:val="00D90D41"/>
    <w:rsid w:val="00D911D0"/>
    <w:rsid w:val="00DA610D"/>
    <w:rsid w:val="00DD5D20"/>
    <w:rsid w:val="00DD6F2B"/>
    <w:rsid w:val="00DE2418"/>
    <w:rsid w:val="00DF17DB"/>
    <w:rsid w:val="00E23FA3"/>
    <w:rsid w:val="00E32B10"/>
    <w:rsid w:val="00E342F7"/>
    <w:rsid w:val="00E41A11"/>
    <w:rsid w:val="00E56C0B"/>
    <w:rsid w:val="00E70CC4"/>
    <w:rsid w:val="00E973A2"/>
    <w:rsid w:val="00EA30FC"/>
    <w:rsid w:val="00ED1F3C"/>
    <w:rsid w:val="00ED4B47"/>
    <w:rsid w:val="00F04595"/>
    <w:rsid w:val="00F2540F"/>
    <w:rsid w:val="00F362A5"/>
    <w:rsid w:val="00F43623"/>
    <w:rsid w:val="00F50A06"/>
    <w:rsid w:val="00F72CCA"/>
    <w:rsid w:val="00F76A8D"/>
    <w:rsid w:val="00F861D4"/>
    <w:rsid w:val="00F94EBF"/>
    <w:rsid w:val="00FA0BA7"/>
    <w:rsid w:val="00FB0F17"/>
    <w:rsid w:val="00FB3E36"/>
    <w:rsid w:val="00FD0C09"/>
    <w:rsid w:val="00FD7902"/>
    <w:rsid w:val="00FE659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ostalCode"/>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5EE2"/>
    <w:rPr>
      <w:sz w:val="24"/>
      <w:szCs w:val="24"/>
      <w:lang w:eastAsia="en-US"/>
    </w:rPr>
  </w:style>
  <w:style w:type="paragraph" w:styleId="Heading1">
    <w:name w:val="heading 1"/>
    <w:basedOn w:val="Normal"/>
    <w:next w:val="Normal"/>
    <w:qFormat/>
    <w:pPr>
      <w:keepNext/>
      <w:jc w:val="center"/>
      <w:outlineLvl w:val="0"/>
    </w:pPr>
    <w:rPr>
      <w:rFonts w:ascii="Tahoma" w:hAnsi="Tahoma" w:cs="Tahoma"/>
      <w:b/>
      <w:bCs/>
      <w:sz w:val="48"/>
    </w:rPr>
  </w:style>
  <w:style w:type="paragraph" w:styleId="Heading2">
    <w:name w:val="heading 2"/>
    <w:basedOn w:val="Normal"/>
    <w:next w:val="Normal"/>
    <w:qFormat/>
    <w:pPr>
      <w:keepNext/>
      <w:jc w:val="center"/>
      <w:outlineLvl w:val="1"/>
    </w:pPr>
    <w:rPr>
      <w:rFonts w:ascii="Tahoma" w:hAnsi="Tahoma" w:cs="Tahoma"/>
      <w:b/>
      <w:bCs/>
      <w:sz w:val="40"/>
      <w:u w:val="single"/>
    </w:rPr>
  </w:style>
  <w:style w:type="paragraph" w:styleId="Heading3">
    <w:name w:val="heading 3"/>
    <w:basedOn w:val="Normal"/>
    <w:next w:val="Normal"/>
    <w:qFormat/>
    <w:pPr>
      <w:keepNext/>
      <w:jc w:val="right"/>
      <w:outlineLvl w:val="2"/>
    </w:pPr>
    <w:rPr>
      <w:rFonts w:ascii="Tahoma" w:hAnsi="Tahoma" w:cs="Tahoma"/>
      <w:b/>
      <w:bCs/>
      <w:sz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Pr>
      <w:color w:val="0000FF"/>
      <w:u w:val="single"/>
    </w:rPr>
  </w:style>
  <w:style w:type="paragraph" w:styleId="Footer">
    <w:name w:val="footer"/>
    <w:basedOn w:val="Normal"/>
    <w:link w:val="FooterChar"/>
    <w:uiPriority w:val="99"/>
    <w:rsid w:val="005D6158"/>
    <w:pPr>
      <w:tabs>
        <w:tab w:val="center" w:pos="4153"/>
        <w:tab w:val="right" w:pos="8306"/>
      </w:tabs>
    </w:pPr>
  </w:style>
  <w:style w:type="character" w:styleId="PageNumber">
    <w:name w:val="page number"/>
    <w:basedOn w:val="DefaultParagraphFont"/>
    <w:rsid w:val="005D6158"/>
  </w:style>
  <w:style w:type="table" w:styleId="TableGrid">
    <w:name w:val="Table Grid"/>
    <w:basedOn w:val="TableNormal"/>
    <w:rsid w:val="00BE71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rsid w:val="00210938"/>
    <w:pPr>
      <w:numPr>
        <w:numId w:val="9"/>
      </w:numPr>
    </w:pPr>
  </w:style>
  <w:style w:type="character" w:styleId="FollowedHyperlink">
    <w:name w:val="FollowedHyperlink"/>
    <w:rsid w:val="00037814"/>
    <w:rPr>
      <w:color w:val="800080"/>
      <w:u w:val="single"/>
    </w:rPr>
  </w:style>
  <w:style w:type="paragraph" w:customStyle="1" w:styleId="Bulletskeyfindings">
    <w:name w:val="Bullets (key findings)"/>
    <w:basedOn w:val="Normal"/>
    <w:rsid w:val="00FD7902"/>
    <w:pPr>
      <w:numPr>
        <w:numId w:val="10"/>
      </w:numPr>
      <w:spacing w:after="120"/>
    </w:pPr>
    <w:rPr>
      <w:rFonts w:ascii="Tahoma" w:hAnsi="Tahoma"/>
      <w:color w:val="000000"/>
    </w:rPr>
  </w:style>
  <w:style w:type="character" w:customStyle="1" w:styleId="UnnumberedparagraphChar">
    <w:name w:val="Unnumbered paragraph Char"/>
    <w:link w:val="Unnumberedparagraph"/>
    <w:rsid w:val="00FD7902"/>
    <w:rPr>
      <w:rFonts w:ascii="Tahoma" w:hAnsi="Tahoma"/>
      <w:color w:val="000000"/>
      <w:sz w:val="24"/>
      <w:szCs w:val="24"/>
      <w:lang w:val="en-GB" w:eastAsia="en-US" w:bidi="ar-SA"/>
    </w:rPr>
  </w:style>
  <w:style w:type="paragraph" w:customStyle="1" w:styleId="Unnumberedparagraph">
    <w:name w:val="Unnumbered paragraph"/>
    <w:basedOn w:val="Normal"/>
    <w:link w:val="UnnumberedparagraphChar"/>
    <w:rsid w:val="00FD7902"/>
    <w:pPr>
      <w:spacing w:after="240"/>
    </w:pPr>
    <w:rPr>
      <w:rFonts w:ascii="Tahoma" w:hAnsi="Tahoma"/>
      <w:color w:val="000000"/>
    </w:rPr>
  </w:style>
  <w:style w:type="paragraph" w:customStyle="1" w:styleId="Bulletskeyfindings-lastbullet">
    <w:name w:val="Bullets (key findings) - last bullet"/>
    <w:basedOn w:val="Bulletskeyfindings"/>
    <w:next w:val="Heading1"/>
    <w:rsid w:val="00FD7902"/>
    <w:pPr>
      <w:spacing w:after="240"/>
    </w:pPr>
  </w:style>
  <w:style w:type="paragraph" w:styleId="Header">
    <w:name w:val="header"/>
    <w:basedOn w:val="Normal"/>
    <w:rsid w:val="00563624"/>
    <w:pPr>
      <w:tabs>
        <w:tab w:val="center" w:pos="4153"/>
        <w:tab w:val="right" w:pos="8306"/>
      </w:tabs>
    </w:pPr>
  </w:style>
  <w:style w:type="character" w:styleId="CommentReference">
    <w:name w:val="annotation reference"/>
    <w:semiHidden/>
    <w:rsid w:val="00071408"/>
    <w:rPr>
      <w:sz w:val="16"/>
      <w:szCs w:val="16"/>
    </w:rPr>
  </w:style>
  <w:style w:type="paragraph" w:styleId="CommentText">
    <w:name w:val="annotation text"/>
    <w:basedOn w:val="Normal"/>
    <w:semiHidden/>
    <w:rsid w:val="00071408"/>
    <w:rPr>
      <w:sz w:val="20"/>
      <w:szCs w:val="20"/>
    </w:rPr>
  </w:style>
  <w:style w:type="paragraph" w:styleId="CommentSubject">
    <w:name w:val="annotation subject"/>
    <w:basedOn w:val="CommentText"/>
    <w:next w:val="CommentText"/>
    <w:semiHidden/>
    <w:rsid w:val="00071408"/>
    <w:rPr>
      <w:b/>
      <w:bCs/>
    </w:rPr>
  </w:style>
  <w:style w:type="paragraph" w:styleId="BalloonText">
    <w:name w:val="Balloon Text"/>
    <w:basedOn w:val="Normal"/>
    <w:semiHidden/>
    <w:rsid w:val="00071408"/>
    <w:rPr>
      <w:rFonts w:ascii="Tahoma" w:hAnsi="Tahoma" w:cs="Tahoma"/>
      <w:sz w:val="16"/>
      <w:szCs w:val="16"/>
    </w:rPr>
  </w:style>
  <w:style w:type="paragraph" w:styleId="BodyTextIndent">
    <w:name w:val="Body Text Indent"/>
    <w:basedOn w:val="Normal"/>
    <w:semiHidden/>
    <w:rsid w:val="00452957"/>
    <w:pPr>
      <w:ind w:left="720" w:hanging="720"/>
    </w:pPr>
    <w:rPr>
      <w:rFonts w:ascii="Arial" w:hAnsi="Arial"/>
      <w:szCs w:val="20"/>
    </w:rPr>
  </w:style>
  <w:style w:type="paragraph" w:customStyle="1" w:styleId="DfESBullets">
    <w:name w:val="DfESBullets"/>
    <w:basedOn w:val="Normal"/>
    <w:rsid w:val="00DD5D20"/>
    <w:pPr>
      <w:widowControl w:val="0"/>
      <w:numPr>
        <w:numId w:val="22"/>
      </w:numPr>
      <w:overflowPunct w:val="0"/>
      <w:autoSpaceDE w:val="0"/>
      <w:autoSpaceDN w:val="0"/>
      <w:adjustRightInd w:val="0"/>
      <w:spacing w:after="240"/>
      <w:textAlignment w:val="baseline"/>
    </w:pPr>
    <w:rPr>
      <w:rFonts w:ascii="Arial" w:hAnsi="Arial"/>
      <w:szCs w:val="20"/>
    </w:rPr>
  </w:style>
  <w:style w:type="paragraph" w:customStyle="1" w:styleId="Default">
    <w:name w:val="Default"/>
    <w:rsid w:val="00AD6801"/>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1F42C9"/>
    <w:pPr>
      <w:ind w:left="720"/>
    </w:pPr>
  </w:style>
  <w:style w:type="paragraph" w:customStyle="1" w:styleId="CM148">
    <w:name w:val="CM148"/>
    <w:basedOn w:val="Default"/>
    <w:next w:val="Default"/>
    <w:uiPriority w:val="99"/>
    <w:rsid w:val="004414B2"/>
    <w:pPr>
      <w:widowControl w:val="0"/>
    </w:pPr>
    <w:rPr>
      <w:color w:val="auto"/>
    </w:rPr>
  </w:style>
  <w:style w:type="paragraph" w:customStyle="1" w:styleId="CM158">
    <w:name w:val="CM158"/>
    <w:basedOn w:val="Default"/>
    <w:next w:val="Default"/>
    <w:uiPriority w:val="99"/>
    <w:rsid w:val="004414B2"/>
    <w:pPr>
      <w:widowControl w:val="0"/>
    </w:pPr>
    <w:rPr>
      <w:color w:val="auto"/>
    </w:rPr>
  </w:style>
  <w:style w:type="character" w:customStyle="1" w:styleId="FooterChar">
    <w:name w:val="Footer Char"/>
    <w:link w:val="Footer"/>
    <w:uiPriority w:val="99"/>
    <w:rsid w:val="003D60B9"/>
    <w:rPr>
      <w:sz w:val="24"/>
      <w:szCs w:val="24"/>
      <w:lang w:eastAsia="en-US"/>
    </w:rPr>
  </w:style>
</w:styles>
</file>

<file path=word/webSettings.xml><?xml version="1.0" encoding="utf-8"?>
<w:webSettings xmlns:r="http://schemas.openxmlformats.org/officeDocument/2006/relationships" xmlns:w="http://schemas.openxmlformats.org/wordprocessingml/2006/main">
  <w:divs>
    <w:div w:id="47267616">
      <w:bodyDiv w:val="1"/>
      <w:marLeft w:val="0"/>
      <w:marRight w:val="0"/>
      <w:marTop w:val="0"/>
      <w:marBottom w:val="0"/>
      <w:divBdr>
        <w:top w:val="none" w:sz="0" w:space="0" w:color="auto"/>
        <w:left w:val="none" w:sz="0" w:space="0" w:color="auto"/>
        <w:bottom w:val="none" w:sz="0" w:space="0" w:color="auto"/>
        <w:right w:val="none" w:sz="0" w:space="0" w:color="auto"/>
      </w:divBdr>
    </w:div>
    <w:div w:id="393822107">
      <w:bodyDiv w:val="1"/>
      <w:marLeft w:val="0"/>
      <w:marRight w:val="0"/>
      <w:marTop w:val="0"/>
      <w:marBottom w:val="0"/>
      <w:divBdr>
        <w:top w:val="none" w:sz="0" w:space="0" w:color="auto"/>
        <w:left w:val="none" w:sz="0" w:space="0" w:color="auto"/>
        <w:bottom w:val="none" w:sz="0" w:space="0" w:color="auto"/>
        <w:right w:val="none" w:sz="0" w:space="0" w:color="auto"/>
      </w:divBdr>
      <w:divsChild>
        <w:div w:id="346755260">
          <w:marLeft w:val="0"/>
          <w:marRight w:val="0"/>
          <w:marTop w:val="150"/>
          <w:marBottom w:val="0"/>
          <w:divBdr>
            <w:top w:val="none" w:sz="0" w:space="0" w:color="auto"/>
            <w:left w:val="none" w:sz="0" w:space="0" w:color="auto"/>
            <w:bottom w:val="none" w:sz="0" w:space="0" w:color="auto"/>
            <w:right w:val="none" w:sz="0" w:space="0" w:color="auto"/>
          </w:divBdr>
          <w:divsChild>
            <w:div w:id="456878311">
              <w:marLeft w:val="0"/>
              <w:marRight w:val="0"/>
              <w:marTop w:val="0"/>
              <w:marBottom w:val="0"/>
              <w:divBdr>
                <w:top w:val="none" w:sz="0" w:space="0" w:color="auto"/>
                <w:left w:val="none" w:sz="0" w:space="0" w:color="auto"/>
                <w:bottom w:val="none" w:sz="0" w:space="0" w:color="auto"/>
                <w:right w:val="none" w:sz="0" w:space="0" w:color="auto"/>
              </w:divBdr>
              <w:divsChild>
                <w:div w:id="367032663">
                  <w:marLeft w:val="0"/>
                  <w:marRight w:val="0"/>
                  <w:marTop w:val="0"/>
                  <w:marBottom w:val="0"/>
                  <w:divBdr>
                    <w:top w:val="none" w:sz="0" w:space="0" w:color="auto"/>
                    <w:left w:val="none" w:sz="0" w:space="0" w:color="auto"/>
                    <w:bottom w:val="none" w:sz="0" w:space="0" w:color="auto"/>
                    <w:right w:val="none" w:sz="0" w:space="0" w:color="auto"/>
                  </w:divBdr>
                  <w:divsChild>
                    <w:div w:id="1861115097">
                      <w:marLeft w:val="0"/>
                      <w:marRight w:val="0"/>
                      <w:marTop w:val="0"/>
                      <w:marBottom w:val="0"/>
                      <w:divBdr>
                        <w:top w:val="none" w:sz="0" w:space="0" w:color="auto"/>
                        <w:left w:val="none" w:sz="0" w:space="0" w:color="auto"/>
                        <w:bottom w:val="none" w:sz="0" w:space="0" w:color="auto"/>
                        <w:right w:val="none" w:sz="0" w:space="0" w:color="auto"/>
                      </w:divBdr>
                      <w:divsChild>
                        <w:div w:id="1906911141">
                          <w:marLeft w:val="0"/>
                          <w:marRight w:val="0"/>
                          <w:marTop w:val="0"/>
                          <w:marBottom w:val="0"/>
                          <w:divBdr>
                            <w:top w:val="none" w:sz="0" w:space="0" w:color="auto"/>
                            <w:left w:val="none" w:sz="0" w:space="0" w:color="auto"/>
                            <w:bottom w:val="none" w:sz="0" w:space="0" w:color="auto"/>
                            <w:right w:val="none" w:sz="0" w:space="0" w:color="auto"/>
                          </w:divBdr>
                          <w:divsChild>
                            <w:div w:id="208680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760867">
      <w:bodyDiv w:val="1"/>
      <w:marLeft w:val="0"/>
      <w:marRight w:val="0"/>
      <w:marTop w:val="0"/>
      <w:marBottom w:val="0"/>
      <w:divBdr>
        <w:top w:val="none" w:sz="0" w:space="0" w:color="auto"/>
        <w:left w:val="none" w:sz="0" w:space="0" w:color="auto"/>
        <w:bottom w:val="none" w:sz="0" w:space="0" w:color="auto"/>
        <w:right w:val="none" w:sz="0" w:space="0" w:color="auto"/>
      </w:divBdr>
      <w:divsChild>
        <w:div w:id="2006517649">
          <w:marLeft w:val="547"/>
          <w:marRight w:val="0"/>
          <w:marTop w:val="86"/>
          <w:marBottom w:val="0"/>
          <w:divBdr>
            <w:top w:val="none" w:sz="0" w:space="0" w:color="auto"/>
            <w:left w:val="none" w:sz="0" w:space="0" w:color="auto"/>
            <w:bottom w:val="none" w:sz="0" w:space="0" w:color="auto"/>
            <w:right w:val="none" w:sz="0" w:space="0" w:color="auto"/>
          </w:divBdr>
        </w:div>
      </w:divsChild>
    </w:div>
    <w:div w:id="1711108153">
      <w:bodyDiv w:val="1"/>
      <w:marLeft w:val="0"/>
      <w:marRight w:val="0"/>
      <w:marTop w:val="0"/>
      <w:marBottom w:val="0"/>
      <w:divBdr>
        <w:top w:val="none" w:sz="0" w:space="0" w:color="auto"/>
        <w:left w:val="none" w:sz="0" w:space="0" w:color="auto"/>
        <w:bottom w:val="none" w:sz="0" w:space="0" w:color="auto"/>
        <w:right w:val="none" w:sz="0" w:space="0" w:color="auto"/>
      </w:divBdr>
      <w:divsChild>
        <w:div w:id="1740592050">
          <w:marLeft w:val="547"/>
          <w:marRight w:val="0"/>
          <w:marTop w:val="120"/>
          <w:marBottom w:val="0"/>
          <w:divBdr>
            <w:top w:val="none" w:sz="0" w:space="0" w:color="auto"/>
            <w:left w:val="none" w:sz="0" w:space="0" w:color="auto"/>
            <w:bottom w:val="none" w:sz="0" w:space="0" w:color="auto"/>
            <w:right w:val="none" w:sz="0" w:space="0" w:color="auto"/>
          </w:divBdr>
        </w:div>
      </w:divsChild>
    </w:div>
    <w:div w:id="1756050511">
      <w:bodyDiv w:val="1"/>
      <w:marLeft w:val="0"/>
      <w:marRight w:val="0"/>
      <w:marTop w:val="0"/>
      <w:marBottom w:val="0"/>
      <w:divBdr>
        <w:top w:val="none" w:sz="0" w:space="0" w:color="auto"/>
        <w:left w:val="none" w:sz="0" w:space="0" w:color="auto"/>
        <w:bottom w:val="none" w:sz="0" w:space="0" w:color="auto"/>
        <w:right w:val="none" w:sz="0" w:space="0" w:color="auto"/>
      </w:divBdr>
    </w:div>
    <w:div w:id="1840920177">
      <w:bodyDiv w:val="1"/>
      <w:marLeft w:val="0"/>
      <w:marRight w:val="0"/>
      <w:marTop w:val="0"/>
      <w:marBottom w:val="0"/>
      <w:divBdr>
        <w:top w:val="none" w:sz="0" w:space="0" w:color="auto"/>
        <w:left w:val="none" w:sz="0" w:space="0" w:color="auto"/>
        <w:bottom w:val="none" w:sz="0" w:space="0" w:color="auto"/>
        <w:right w:val="none" w:sz="0" w:space="0" w:color="auto"/>
      </w:divBdr>
      <w:divsChild>
        <w:div w:id="1297906216">
          <w:marLeft w:val="547"/>
          <w:marRight w:val="0"/>
          <w:marTop w:val="86"/>
          <w:marBottom w:val="0"/>
          <w:divBdr>
            <w:top w:val="none" w:sz="0" w:space="0" w:color="auto"/>
            <w:left w:val="none" w:sz="0" w:space="0" w:color="auto"/>
            <w:bottom w:val="none" w:sz="0" w:space="0" w:color="auto"/>
            <w:right w:val="none" w:sz="0" w:space="0" w:color="auto"/>
          </w:divBdr>
        </w:div>
      </w:divsChild>
    </w:div>
    <w:div w:id="1938515168">
      <w:bodyDiv w:val="1"/>
      <w:marLeft w:val="0"/>
      <w:marRight w:val="0"/>
      <w:marTop w:val="0"/>
      <w:marBottom w:val="0"/>
      <w:divBdr>
        <w:top w:val="none" w:sz="0" w:space="0" w:color="auto"/>
        <w:left w:val="none" w:sz="0" w:space="0" w:color="auto"/>
        <w:bottom w:val="none" w:sz="0" w:space="0" w:color="auto"/>
        <w:right w:val="none" w:sz="0" w:space="0" w:color="auto"/>
      </w:divBdr>
    </w:div>
    <w:div w:id="195424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v.uk/government/news/home-office-launches-child-abuse-whistleblowing-helpline" TargetMode="External"/><Relationship Id="rId17" Type="http://schemas.openxmlformats.org/officeDocument/2006/relationships/hyperlink" Target="mailto:mash@norfolk.gcsx.gov.uk" TargetMode="External"/><Relationship Id="rId2" Type="http://schemas.openxmlformats.org/officeDocument/2006/relationships/numbering" Target="numbering.xml"/><Relationship Id="rId16" Type="http://schemas.openxmlformats.org/officeDocument/2006/relationships/hyperlink" Target="http://www.norfolklscb.org/people-working-with-children/nscb-form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http://www.suffolkscb.org/uploads/img4190b40cf1177.jp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32C4B-9E8F-4C84-BDDE-4E66F798B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603</Words>
  <Characters>3438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Managers meeting – 12 June 2005 Kingsfield</vt:lpstr>
    </vt:vector>
  </TitlesOfParts>
  <Company>Suffolk County Council</Company>
  <LinksUpToDate>false</LinksUpToDate>
  <CharactersWithSpaces>4033</CharactersWithSpaces>
  <SharedDoc>false</SharedDoc>
  <HLinks>
    <vt:vector size="204" baseType="variant">
      <vt:variant>
        <vt:i4>2883621</vt:i4>
      </vt:variant>
      <vt:variant>
        <vt:i4>93</vt:i4>
      </vt:variant>
      <vt:variant>
        <vt:i4>0</vt:i4>
      </vt:variant>
      <vt:variant>
        <vt:i4>5</vt:i4>
      </vt:variant>
      <vt:variant>
        <vt:lpwstr>https://www.gov.uk/government/news/home-office-launches-child-abuse-whistleblowing-helpline</vt:lpwstr>
      </vt:variant>
      <vt:variant>
        <vt:lpwstr/>
      </vt:variant>
      <vt:variant>
        <vt:i4>1441904</vt:i4>
      </vt:variant>
      <vt:variant>
        <vt:i4>87</vt:i4>
      </vt:variant>
      <vt:variant>
        <vt:i4>0</vt:i4>
      </vt:variant>
      <vt:variant>
        <vt:i4>5</vt:i4>
      </vt:variant>
      <vt:variant>
        <vt:lpwstr>https://www.gov.uk/government/uploads/system/uploads/attachment_data/file/469448/FGM-Mandatory-Reporting-procedural-info-FINAL.pdf</vt:lpwstr>
      </vt:variant>
      <vt:variant>
        <vt:lpwstr/>
      </vt:variant>
      <vt:variant>
        <vt:i4>7208985</vt:i4>
      </vt:variant>
      <vt:variant>
        <vt:i4>84</vt:i4>
      </vt:variant>
      <vt:variant>
        <vt:i4>0</vt:i4>
      </vt:variant>
      <vt:variant>
        <vt:i4>5</vt:i4>
      </vt:variant>
      <vt:variant>
        <vt:lpwstr>https://www.gov.uk/government/uploads/system/uploads/attachment_data/file/439598/prevent-duty-departmental-advice-v6.pdf</vt:lpwstr>
      </vt:variant>
      <vt:variant>
        <vt:lpwstr/>
      </vt:variant>
      <vt:variant>
        <vt:i4>8192078</vt:i4>
      </vt:variant>
      <vt:variant>
        <vt:i4>81</vt:i4>
      </vt:variant>
      <vt:variant>
        <vt:i4>0</vt:i4>
      </vt:variant>
      <vt:variant>
        <vt:i4>5</vt:i4>
      </vt:variant>
      <vt:variant>
        <vt:lpwstr>https://www.gov.uk/government/uploads/system/uploads/attachment_data/file/419628/Information_sharing_advice_safeguarding_practitioners.pdf</vt:lpwstr>
      </vt:variant>
      <vt:variant>
        <vt:lpwstr/>
      </vt:variant>
      <vt:variant>
        <vt:i4>7536765</vt:i4>
      </vt:variant>
      <vt:variant>
        <vt:i4>78</vt:i4>
      </vt:variant>
      <vt:variant>
        <vt:i4>0</vt:i4>
      </vt:variant>
      <vt:variant>
        <vt:i4>5</vt:i4>
      </vt:variant>
      <vt:variant>
        <vt:lpwstr>https://www.gov.uk/government/uploads/system/uploads/attachment_data/file/419604/What_to_do_if_you_re_worried_a_child_is_being_abused.pdf</vt:lpwstr>
      </vt:variant>
      <vt:variant>
        <vt:lpwstr/>
      </vt:variant>
      <vt:variant>
        <vt:i4>4784156</vt:i4>
      </vt:variant>
      <vt:variant>
        <vt:i4>75</vt:i4>
      </vt:variant>
      <vt:variant>
        <vt:i4>0</vt:i4>
      </vt:variant>
      <vt:variant>
        <vt:i4>5</vt:i4>
      </vt:variant>
      <vt:variant>
        <vt:lpwstr>http://www.schools.norfolk.gov.uk/download/ncc097068</vt:lpwstr>
      </vt:variant>
      <vt:variant>
        <vt:lpwstr/>
      </vt:variant>
      <vt:variant>
        <vt:i4>720920</vt:i4>
      </vt:variant>
      <vt:variant>
        <vt:i4>72</vt:i4>
      </vt:variant>
      <vt:variant>
        <vt:i4>0</vt:i4>
      </vt:variant>
      <vt:variant>
        <vt:i4>5</vt:i4>
      </vt:variant>
      <vt:variant>
        <vt:lpwstr>http://www.norfolklscb.org/about/policies-procedures/8-3-allegations-against-persons-who-work-with-children/</vt:lpwstr>
      </vt:variant>
      <vt:variant>
        <vt:lpwstr/>
      </vt:variant>
      <vt:variant>
        <vt:i4>1245191</vt:i4>
      </vt:variant>
      <vt:variant>
        <vt:i4>69</vt:i4>
      </vt:variant>
      <vt:variant>
        <vt:i4>0</vt:i4>
      </vt:variant>
      <vt:variant>
        <vt:i4>5</vt:i4>
      </vt:variant>
      <vt:variant>
        <vt:lpwstr>http://www.norfolklscb.org/about/policies-procedures/</vt:lpwstr>
      </vt:variant>
      <vt:variant>
        <vt:lpwstr/>
      </vt:variant>
      <vt:variant>
        <vt:i4>5898255</vt:i4>
      </vt:variant>
      <vt:variant>
        <vt:i4>66</vt:i4>
      </vt:variant>
      <vt:variant>
        <vt:i4>0</vt:i4>
      </vt:variant>
      <vt:variant>
        <vt:i4>5</vt:i4>
      </vt:variant>
      <vt:variant>
        <vt:lpwstr>https://www.gov.uk/government/publications/keeping-children-safe-in-education--2</vt:lpwstr>
      </vt:variant>
      <vt:variant>
        <vt:lpwstr/>
      </vt:variant>
      <vt:variant>
        <vt:i4>2293781</vt:i4>
      </vt:variant>
      <vt:variant>
        <vt:i4>63</vt:i4>
      </vt:variant>
      <vt:variant>
        <vt:i4>0</vt:i4>
      </vt:variant>
      <vt:variant>
        <vt:i4>5</vt:i4>
      </vt:variant>
      <vt:variant>
        <vt:lpwstr>https://www.gov.uk/government/uploads/system/uploads/attachment_data/file/419595/Working_Together_to_Safeguard_Children.pdf</vt:lpwstr>
      </vt:variant>
      <vt:variant>
        <vt:lpwstr/>
      </vt:variant>
      <vt:variant>
        <vt:i4>2883621</vt:i4>
      </vt:variant>
      <vt:variant>
        <vt:i4>60</vt:i4>
      </vt:variant>
      <vt:variant>
        <vt:i4>0</vt:i4>
      </vt:variant>
      <vt:variant>
        <vt:i4>5</vt:i4>
      </vt:variant>
      <vt:variant>
        <vt:lpwstr>https://www.gov.uk/government/news/home-office-launches-child-abuse-whistleblowing-helpline</vt:lpwstr>
      </vt:variant>
      <vt:variant>
        <vt:lpwstr/>
      </vt:variant>
      <vt:variant>
        <vt:i4>1572888</vt:i4>
      </vt:variant>
      <vt:variant>
        <vt:i4>57</vt:i4>
      </vt:variant>
      <vt:variant>
        <vt:i4>0</vt:i4>
      </vt:variant>
      <vt:variant>
        <vt:i4>5</vt:i4>
      </vt:variant>
      <vt:variant>
        <vt:lpwstr>https://www.gov.uk/whistleblowing</vt:lpwstr>
      </vt:variant>
      <vt:variant>
        <vt:lpwstr/>
      </vt:variant>
      <vt:variant>
        <vt:i4>4915256</vt:i4>
      </vt:variant>
      <vt:variant>
        <vt:i4>54</vt:i4>
      </vt:variant>
      <vt:variant>
        <vt:i4>0</vt:i4>
      </vt:variant>
      <vt:variant>
        <vt:i4>5</vt:i4>
      </vt:variant>
      <vt:variant>
        <vt:lpwstr>mailto:LADO@norfolk.gov.uk</vt:lpwstr>
      </vt:variant>
      <vt:variant>
        <vt:lpwstr/>
      </vt:variant>
      <vt:variant>
        <vt:i4>5832795</vt:i4>
      </vt:variant>
      <vt:variant>
        <vt:i4>51</vt:i4>
      </vt:variant>
      <vt:variant>
        <vt:i4>0</vt:i4>
      </vt:variant>
      <vt:variant>
        <vt:i4>5</vt:i4>
      </vt:variant>
      <vt:variant>
        <vt:lpwstr>https://csapps.norfolk.gov.uk/csshared/ecourier2/misheet.asp?misheetid=21886</vt:lpwstr>
      </vt:variant>
      <vt:variant>
        <vt:lpwstr/>
      </vt:variant>
      <vt:variant>
        <vt:i4>720920</vt:i4>
      </vt:variant>
      <vt:variant>
        <vt:i4>48</vt:i4>
      </vt:variant>
      <vt:variant>
        <vt:i4>0</vt:i4>
      </vt:variant>
      <vt:variant>
        <vt:i4>5</vt:i4>
      </vt:variant>
      <vt:variant>
        <vt:lpwstr>http://www.norfolklscb.org/about/policies-procedures/8-3-allegations-against-persons-who-work-with-children/</vt:lpwstr>
      </vt:variant>
      <vt:variant>
        <vt:lpwstr/>
      </vt:variant>
      <vt:variant>
        <vt:i4>4784156</vt:i4>
      </vt:variant>
      <vt:variant>
        <vt:i4>45</vt:i4>
      </vt:variant>
      <vt:variant>
        <vt:i4>0</vt:i4>
      </vt:variant>
      <vt:variant>
        <vt:i4>5</vt:i4>
      </vt:variant>
      <vt:variant>
        <vt:lpwstr>http://www.schools.norfolk.gov.uk/download/ncc097068</vt:lpwstr>
      </vt:variant>
      <vt:variant>
        <vt:lpwstr/>
      </vt:variant>
      <vt:variant>
        <vt:i4>5111837</vt:i4>
      </vt:variant>
      <vt:variant>
        <vt:i4>42</vt:i4>
      </vt:variant>
      <vt:variant>
        <vt:i4>0</vt:i4>
      </vt:variant>
      <vt:variant>
        <vt:i4>5</vt:i4>
      </vt:variant>
      <vt:variant>
        <vt:lpwstr>http://www.schools.norfolk.gov.uk/download/ncc169080</vt:lpwstr>
      </vt:variant>
      <vt:variant>
        <vt:lpwstr/>
      </vt:variant>
      <vt:variant>
        <vt:i4>1441809</vt:i4>
      </vt:variant>
      <vt:variant>
        <vt:i4>39</vt:i4>
      </vt:variant>
      <vt:variant>
        <vt:i4>0</vt:i4>
      </vt:variant>
      <vt:variant>
        <vt:i4>5</vt:i4>
      </vt:variant>
      <vt:variant>
        <vt:lpwstr>http://www.norfolklscb.org/wp-content/uploads/2016/05/Channel-Norfolk-SOP-April-2016.doc</vt:lpwstr>
      </vt:variant>
      <vt:variant>
        <vt:lpwstr/>
      </vt:variant>
      <vt:variant>
        <vt:i4>1441904</vt:i4>
      </vt:variant>
      <vt:variant>
        <vt:i4>36</vt:i4>
      </vt:variant>
      <vt:variant>
        <vt:i4>0</vt:i4>
      </vt:variant>
      <vt:variant>
        <vt:i4>5</vt:i4>
      </vt:variant>
      <vt:variant>
        <vt:lpwstr>https://www.gov.uk/government/uploads/system/uploads/attachment_data/file/469448/FGM-Mandatory-Reporting-procedural-info-FINAL.pdf</vt:lpwstr>
      </vt:variant>
      <vt:variant>
        <vt:lpwstr/>
      </vt:variant>
      <vt:variant>
        <vt:i4>1245275</vt:i4>
      </vt:variant>
      <vt:variant>
        <vt:i4>33</vt:i4>
      </vt:variant>
      <vt:variant>
        <vt:i4>0</vt:i4>
      </vt:variant>
      <vt:variant>
        <vt:i4>5</vt:i4>
      </vt:variant>
      <vt:variant>
        <vt:lpwstr>http://www.norfolklscb.org/about/policies-procedures/policies-and-procedures/</vt:lpwstr>
      </vt:variant>
      <vt:variant>
        <vt:lpwstr/>
      </vt:variant>
      <vt:variant>
        <vt:i4>4653145</vt:i4>
      </vt:variant>
      <vt:variant>
        <vt:i4>30</vt:i4>
      </vt:variant>
      <vt:variant>
        <vt:i4>0</vt:i4>
      </vt:variant>
      <vt:variant>
        <vt:i4>5</vt:i4>
      </vt:variant>
      <vt:variant>
        <vt:lpwstr>http://www.norfolklscb.org/wp-content/uploads/2015/12/norfolk_thresh_guide.pdf</vt:lpwstr>
      </vt:variant>
      <vt:variant>
        <vt:lpwstr/>
      </vt:variant>
      <vt:variant>
        <vt:i4>3080232</vt:i4>
      </vt:variant>
      <vt:variant>
        <vt:i4>27</vt:i4>
      </vt:variant>
      <vt:variant>
        <vt:i4>0</vt:i4>
      </vt:variant>
      <vt:variant>
        <vt:i4>5</vt:i4>
      </vt:variant>
      <vt:variant>
        <vt:lpwstr>http://www.norfolklscb.org/about/policies-procedures/3-2-norfolk-local-assessment-protocol/</vt:lpwstr>
      </vt:variant>
      <vt:variant>
        <vt:lpwstr/>
      </vt:variant>
      <vt:variant>
        <vt:i4>7471206</vt:i4>
      </vt:variant>
      <vt:variant>
        <vt:i4>24</vt:i4>
      </vt:variant>
      <vt:variant>
        <vt:i4>0</vt:i4>
      </vt:variant>
      <vt:variant>
        <vt:i4>5</vt:i4>
      </vt:variant>
      <vt:variant>
        <vt:lpwstr>http://www.schools.norfolk.gov.uk/safeguarding</vt:lpwstr>
      </vt:variant>
      <vt:variant>
        <vt:lpwstr/>
      </vt:variant>
      <vt:variant>
        <vt:i4>7536683</vt:i4>
      </vt:variant>
      <vt:variant>
        <vt:i4>21</vt:i4>
      </vt:variant>
      <vt:variant>
        <vt:i4>0</vt:i4>
      </vt:variant>
      <vt:variant>
        <vt:i4>5</vt:i4>
      </vt:variant>
      <vt:variant>
        <vt:lpwstr>C:\Users\easky\AppData\Local\Microsoft\Windows\INetCache\Content.Outlook\EKX3F7J2\www.norfolklscb.org</vt:lpwstr>
      </vt:variant>
      <vt:variant>
        <vt:lpwstr/>
      </vt:variant>
      <vt:variant>
        <vt:i4>4128816</vt:i4>
      </vt:variant>
      <vt:variant>
        <vt:i4>18</vt:i4>
      </vt:variant>
      <vt:variant>
        <vt:i4>0</vt:i4>
      </vt:variant>
      <vt:variant>
        <vt:i4>5</vt:i4>
      </vt:variant>
      <vt:variant>
        <vt:lpwstr>http://www.schools.norfolk.gov.uk/school-management/governors/index.htm</vt:lpwstr>
      </vt:variant>
      <vt:variant>
        <vt:lpwstr/>
      </vt:variant>
      <vt:variant>
        <vt:i4>6488119</vt:i4>
      </vt:variant>
      <vt:variant>
        <vt:i4>15</vt:i4>
      </vt:variant>
      <vt:variant>
        <vt:i4>0</vt:i4>
      </vt:variant>
      <vt:variant>
        <vt:i4>5</vt:i4>
      </vt:variant>
      <vt:variant>
        <vt:lpwstr>http://www.schools.norfolk.gov.uk/behaviour-and-safety/safeguarding/training/ncc096606</vt:lpwstr>
      </vt:variant>
      <vt:variant>
        <vt:lpwstr/>
      </vt:variant>
      <vt:variant>
        <vt:i4>5898255</vt:i4>
      </vt:variant>
      <vt:variant>
        <vt:i4>12</vt:i4>
      </vt:variant>
      <vt:variant>
        <vt:i4>0</vt:i4>
      </vt:variant>
      <vt:variant>
        <vt:i4>5</vt:i4>
      </vt:variant>
      <vt:variant>
        <vt:lpwstr>https://www.gov.uk/government/publications/keeping-children-safe-in-education--2</vt:lpwstr>
      </vt:variant>
      <vt:variant>
        <vt:lpwstr/>
      </vt:variant>
      <vt:variant>
        <vt:i4>1245275</vt:i4>
      </vt:variant>
      <vt:variant>
        <vt:i4>9</vt:i4>
      </vt:variant>
      <vt:variant>
        <vt:i4>0</vt:i4>
      </vt:variant>
      <vt:variant>
        <vt:i4>5</vt:i4>
      </vt:variant>
      <vt:variant>
        <vt:lpwstr>http://www.norfolklscb.org/about/policies-procedures/policies-and-procedures/</vt:lpwstr>
      </vt:variant>
      <vt:variant>
        <vt:lpwstr/>
      </vt:variant>
      <vt:variant>
        <vt:i4>5898255</vt:i4>
      </vt:variant>
      <vt:variant>
        <vt:i4>6</vt:i4>
      </vt:variant>
      <vt:variant>
        <vt:i4>0</vt:i4>
      </vt:variant>
      <vt:variant>
        <vt:i4>5</vt:i4>
      </vt:variant>
      <vt:variant>
        <vt:lpwstr>https://www.gov.uk/government/publications/keeping-children-safe-in-education--2</vt:lpwstr>
      </vt:variant>
      <vt:variant>
        <vt:lpwstr/>
      </vt:variant>
      <vt:variant>
        <vt:i4>1441904</vt:i4>
      </vt:variant>
      <vt:variant>
        <vt:i4>3</vt:i4>
      </vt:variant>
      <vt:variant>
        <vt:i4>0</vt:i4>
      </vt:variant>
      <vt:variant>
        <vt:i4>5</vt:i4>
      </vt:variant>
      <vt:variant>
        <vt:lpwstr>https://www.gov.uk/government/uploads/system/uploads/attachment_data/file/469448/FGM-Mandatory-Reporting-procedural-info-FINAL.pdf</vt:lpwstr>
      </vt:variant>
      <vt:variant>
        <vt:lpwstr/>
      </vt:variant>
      <vt:variant>
        <vt:i4>5898255</vt:i4>
      </vt:variant>
      <vt:variant>
        <vt:i4>0</vt:i4>
      </vt:variant>
      <vt:variant>
        <vt:i4>0</vt:i4>
      </vt:variant>
      <vt:variant>
        <vt:i4>5</vt:i4>
      </vt:variant>
      <vt:variant>
        <vt:lpwstr>https://www.gov.uk/government/publications/keeping-children-safe-in-education--2</vt:lpwstr>
      </vt:variant>
      <vt:variant>
        <vt:lpwstr/>
      </vt:variant>
      <vt:variant>
        <vt:i4>524320</vt:i4>
      </vt:variant>
      <vt:variant>
        <vt:i4>3</vt:i4>
      </vt:variant>
      <vt:variant>
        <vt:i4>0</vt:i4>
      </vt:variant>
      <vt:variant>
        <vt:i4>5</vt:i4>
      </vt:variant>
      <vt:variant>
        <vt:lpwstr>mailto:mash@norfolk.gcsx.gov.uk</vt:lpwstr>
      </vt:variant>
      <vt:variant>
        <vt:lpwstr/>
      </vt:variant>
      <vt:variant>
        <vt:i4>6291494</vt:i4>
      </vt:variant>
      <vt:variant>
        <vt:i4>0</vt:i4>
      </vt:variant>
      <vt:variant>
        <vt:i4>0</vt:i4>
      </vt:variant>
      <vt:variant>
        <vt:i4>5</vt:i4>
      </vt:variant>
      <vt:variant>
        <vt:lpwstr>http://www.norfolklscb.org/people-working-with-children/nscb-forms/</vt:lpwstr>
      </vt:variant>
      <vt:variant>
        <vt:lpwstr/>
      </vt:variant>
      <vt:variant>
        <vt:i4>2162749</vt:i4>
      </vt:variant>
      <vt:variant>
        <vt:i4>50660</vt:i4>
      </vt:variant>
      <vt:variant>
        <vt:i4>1025</vt:i4>
      </vt:variant>
      <vt:variant>
        <vt:i4>1</vt:i4>
      </vt:variant>
      <vt:variant>
        <vt:lpwstr>http://www.suffolkscb.org/uploads/img4190b40cf1177.jpg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Managers meeting – 12 June 2005 Kingsfield</dc:title>
  <dc:creator>admws</dc:creator>
  <cp:lastModifiedBy>Jo Baker</cp:lastModifiedBy>
  <cp:revision>2</cp:revision>
  <cp:lastPrinted>2016-09-19T10:36:00Z</cp:lastPrinted>
  <dcterms:created xsi:type="dcterms:W3CDTF">2016-09-30T15:05:00Z</dcterms:created>
  <dcterms:modified xsi:type="dcterms:W3CDTF">2016-09-30T15:05:00Z</dcterms:modified>
</cp:coreProperties>
</file>